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169F030" w14:textId="5E799549" w:rsidR="00B3383B" w:rsidRDefault="00022318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  <w:r w:rsidRPr="00022318">
        <w:rPr>
          <w:rFonts w:cs="Calibri"/>
          <w:b/>
        </w:rPr>
        <w:t>EVENTO FORMATIVO RESIDENZIALE</w:t>
      </w:r>
      <w:r w:rsidRPr="00A97440">
        <w:rPr>
          <w:rFonts w:cs="Calibri"/>
        </w:rPr>
        <w:t xml:space="preserve"> </w:t>
      </w:r>
      <w:r w:rsidR="002B4698">
        <w:rPr>
          <w:rFonts w:cs="Calibri"/>
          <w:b/>
        </w:rPr>
        <w:t>N°</w:t>
      </w:r>
      <w:proofErr w:type="gramStart"/>
      <w:r w:rsidR="002B4698">
        <w:rPr>
          <w:rFonts w:cs="Calibri"/>
          <w:b/>
        </w:rPr>
        <w:t xml:space="preserve">440614 </w:t>
      </w:r>
      <w:r w:rsidRPr="00A97440">
        <w:rPr>
          <w:rFonts w:cs="Calibri"/>
          <w:b/>
        </w:rPr>
        <w:t xml:space="preserve"> </w:t>
      </w:r>
      <w:r>
        <w:rPr>
          <w:rFonts w:cs="Calibri"/>
          <w:b/>
        </w:rPr>
        <w:t>ED</w:t>
      </w:r>
      <w:proofErr w:type="gramEnd"/>
      <w:r>
        <w:rPr>
          <w:rFonts w:cs="Calibri"/>
          <w:b/>
        </w:rPr>
        <w:t xml:space="preserve">. </w:t>
      </w:r>
      <w:r w:rsidR="002B4698">
        <w:rPr>
          <w:rFonts w:cs="Calibri"/>
          <w:b/>
        </w:rPr>
        <w:t>1</w:t>
      </w:r>
    </w:p>
    <w:p w14:paraId="083050DC" w14:textId="77777777" w:rsidR="000E20B5" w:rsidRPr="00A97440" w:rsidRDefault="000E20B5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</w:p>
    <w:p w14:paraId="409ABF4B" w14:textId="03D85FDD" w:rsidR="00016322" w:rsidRPr="00A97440" w:rsidRDefault="005C22D5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Style w:val="esitoevetitolo"/>
          <w:rFonts w:cs="Calibri"/>
          <w:b/>
        </w:rPr>
      </w:pPr>
      <w:r w:rsidRPr="00A97440">
        <w:rPr>
          <w:rFonts w:cs="Calibri"/>
          <w:b/>
        </w:rPr>
        <w:t xml:space="preserve">Titolo </w:t>
      </w:r>
      <w:r w:rsidR="00400419">
        <w:rPr>
          <w:rFonts w:cs="Calibri"/>
          <w:b/>
        </w:rPr>
        <w:t>THE RIGHT WAY</w:t>
      </w:r>
      <w:proofErr w:type="gramStart"/>
      <w:r w:rsidR="00400419">
        <w:rPr>
          <w:rFonts w:cs="Calibri"/>
          <w:b/>
        </w:rPr>
        <w:t>…….</w:t>
      </w:r>
      <w:proofErr w:type="gramEnd"/>
      <w:r w:rsidR="00400419">
        <w:rPr>
          <w:rFonts w:cs="Calibri"/>
          <w:b/>
        </w:rPr>
        <w:t>.ON BREAST SIDE</w:t>
      </w:r>
    </w:p>
    <w:p w14:paraId="0BA98301" w14:textId="08D3C7CC" w:rsidR="002768A5" w:rsidRPr="00A97440" w:rsidRDefault="000E20B5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Data </w:t>
      </w:r>
      <w:r w:rsidR="00400419">
        <w:rPr>
          <w:rFonts w:cs="Calibri"/>
          <w:b/>
        </w:rPr>
        <w:t>08-09 MAGGIO 2025</w:t>
      </w:r>
    </w:p>
    <w:p w14:paraId="01138047" w14:textId="2D4D756C" w:rsidR="00E52426" w:rsidRPr="00A97440" w:rsidRDefault="00E52426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 xml:space="preserve">Destinatari: </w:t>
      </w:r>
      <w:r w:rsidR="00A97440" w:rsidRPr="00A97440">
        <w:rPr>
          <w:rFonts w:cs="Calibri"/>
          <w:color w:val="FF0000"/>
        </w:rPr>
        <w:t>(</w:t>
      </w:r>
      <w:r w:rsidR="005C22D5" w:rsidRPr="00A97440">
        <w:rPr>
          <w:rFonts w:cs="Calibri"/>
          <w:i/>
          <w:color w:val="FF0000"/>
        </w:rPr>
        <w:t xml:space="preserve">indicare </w:t>
      </w:r>
      <w:r w:rsidRPr="00A97440">
        <w:rPr>
          <w:rFonts w:cs="Calibri"/>
          <w:i/>
          <w:color w:val="FF0000"/>
        </w:rPr>
        <w:t xml:space="preserve">le figure </w:t>
      </w:r>
      <w:proofErr w:type="gramStart"/>
      <w:r w:rsidRPr="00A97440">
        <w:rPr>
          <w:rFonts w:cs="Calibri"/>
          <w:i/>
          <w:color w:val="FF0000"/>
        </w:rPr>
        <w:t>professionali</w:t>
      </w:r>
      <w:r w:rsidR="00A97440" w:rsidRPr="00A97440">
        <w:rPr>
          <w:rFonts w:cs="Calibri"/>
          <w:i/>
          <w:color w:val="FF0000"/>
        </w:rPr>
        <w:t>)</w:t>
      </w:r>
      <w:r w:rsidRPr="00A97440">
        <w:rPr>
          <w:rFonts w:cs="Calibri"/>
          <w:b/>
        </w:rPr>
        <w:t xml:space="preserve"> </w:t>
      </w:r>
      <w:r w:rsidR="002B4698">
        <w:rPr>
          <w:rFonts w:cs="Calibri"/>
          <w:b/>
        </w:rPr>
        <w:t xml:space="preserve"> tutte</w:t>
      </w:r>
      <w:proofErr w:type="gramEnd"/>
      <w:r w:rsidR="002B4698">
        <w:rPr>
          <w:rFonts w:cs="Calibri"/>
          <w:b/>
        </w:rPr>
        <w:t xml:space="preserve"> le professioni sanitarie</w:t>
      </w:r>
    </w:p>
    <w:p w14:paraId="03B56F07" w14:textId="77777777" w:rsidR="002B4698" w:rsidRDefault="00743D7D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>C</w:t>
      </w:r>
      <w:r w:rsidR="00E52426" w:rsidRPr="00A97440">
        <w:rPr>
          <w:rFonts w:cs="Calibri"/>
        </w:rPr>
        <w:t xml:space="preserve">rediti formativi: n° </w:t>
      </w:r>
      <w:r w:rsidR="002B4698">
        <w:rPr>
          <w:rFonts w:cs="Calibri"/>
        </w:rPr>
        <w:t>9,8</w:t>
      </w:r>
    </w:p>
    <w:p w14:paraId="28791629" w14:textId="785F8670" w:rsidR="001D6B62" w:rsidRPr="006D6C76" w:rsidRDefault="00E52426" w:rsidP="00B70F99">
      <w:pPr>
        <w:spacing w:after="0" w:line="360" w:lineRule="auto"/>
        <w:jc w:val="both"/>
        <w:rPr>
          <w:rFonts w:cs="Calibri"/>
        </w:rPr>
      </w:pPr>
      <w:bookmarkStart w:id="0" w:name="_GoBack"/>
      <w:bookmarkEnd w:id="0"/>
      <w:r w:rsidRPr="00A97440">
        <w:rPr>
          <w:rFonts w:cs="Calibri"/>
        </w:rPr>
        <w:t xml:space="preserve">Sede: </w:t>
      </w:r>
      <w:r w:rsidR="006D6C76" w:rsidRPr="000E20B5">
        <w:rPr>
          <w:rFonts w:cs="Calibri"/>
          <w:sz w:val="32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7150118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B4698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☒</w:t>
          </w:r>
        </w:sdtContent>
      </w:sdt>
      <w:r w:rsidR="00016322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 w:rsidR="00DB7611" w:rsidRPr="00A97440">
        <w:rPr>
          <w:rFonts w:cs="Calibri"/>
          <w:b/>
        </w:rPr>
        <w:t xml:space="preserve">IRCCS </w:t>
      </w:r>
      <w:r w:rsidR="00F12C72" w:rsidRPr="00A97440">
        <w:rPr>
          <w:rFonts w:cs="Calibri"/>
          <w:b/>
        </w:rPr>
        <w:t>G. PASCALE</w:t>
      </w:r>
      <w:r w:rsidR="006D6C76">
        <w:rPr>
          <w:rFonts w:cs="Calibri"/>
          <w:b/>
        </w:rPr>
        <w:t xml:space="preserve"> </w:t>
      </w:r>
      <w:r w:rsidR="002B4698">
        <w:rPr>
          <w:rFonts w:cs="Calibri"/>
          <w:b/>
        </w:rPr>
        <w:t>–</w:t>
      </w:r>
      <w:r w:rsidR="006D6C76">
        <w:rPr>
          <w:rFonts w:cs="Calibri"/>
          <w:b/>
        </w:rPr>
        <w:t xml:space="preserve"> </w:t>
      </w:r>
      <w:r w:rsidR="002B4698">
        <w:rPr>
          <w:rFonts w:cs="Calibri"/>
          <w:b/>
        </w:rPr>
        <w:t xml:space="preserve">Aula </w:t>
      </w:r>
      <w:proofErr w:type="spellStart"/>
      <w:r w:rsidR="002B4698">
        <w:rPr>
          <w:rFonts w:cs="Calibri"/>
          <w:b/>
        </w:rPr>
        <w:t>Cerra</w:t>
      </w:r>
      <w:proofErr w:type="spellEnd"/>
    </w:p>
    <w:p w14:paraId="4853FD08" w14:textId="17FC6AC4" w:rsidR="00442534" w:rsidRPr="006D6C76" w:rsidRDefault="00442534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>Responsabile Scientifico:</w:t>
      </w:r>
      <w:r w:rsidR="00016322" w:rsidRPr="006D6C76">
        <w:rPr>
          <w:rFonts w:cs="Calibri"/>
        </w:rPr>
        <w:t xml:space="preserve"> </w:t>
      </w:r>
      <w:r w:rsidR="00400419">
        <w:rPr>
          <w:rFonts w:cs="Calibri"/>
        </w:rPr>
        <w:t>RAIMONDO DI GIACOMO</w:t>
      </w:r>
    </w:p>
    <w:p w14:paraId="591F0973" w14:textId="77777777" w:rsidR="00F14083" w:rsidRDefault="00F14083" w:rsidP="00F14083">
      <w:pPr>
        <w:tabs>
          <w:tab w:val="left" w:pos="7845"/>
        </w:tabs>
        <w:spacing w:after="0" w:line="360" w:lineRule="auto"/>
        <w:rPr>
          <w:rFonts w:cs="Calibri"/>
        </w:rPr>
      </w:pPr>
      <w:r>
        <w:rPr>
          <w:rFonts w:cs="Calibri"/>
        </w:rPr>
        <w:t xml:space="preserve">Area tematica obiettivi formativi: </w:t>
      </w:r>
      <w:r w:rsidRPr="00DC7BAE">
        <w:rPr>
          <w:rFonts w:cs="Calibri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11301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B5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A - Tecnico-professionali;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20068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B5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B - Di processo;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81245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B5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C - </w:t>
      </w:r>
      <w:r w:rsidRPr="0034216D">
        <w:rPr>
          <w:rFonts w:cs="Calibri"/>
        </w:rPr>
        <w:t>di sistema</w:t>
      </w:r>
      <w:r>
        <w:rPr>
          <w:rFonts w:cs="Calibri"/>
        </w:rPr>
        <w:t>.</w:t>
      </w:r>
    </w:p>
    <w:p w14:paraId="16BA700C" w14:textId="77777777" w:rsidR="006D6C76" w:rsidRDefault="006D6C76" w:rsidP="00B70F99">
      <w:pPr>
        <w:spacing w:after="0" w:line="360" w:lineRule="auto"/>
        <w:rPr>
          <w:rFonts w:cs="Calibri"/>
        </w:rPr>
      </w:pPr>
      <w:r w:rsidRPr="00DC7BAE">
        <w:rPr>
          <w:rFonts w:cs="Calibri"/>
        </w:rPr>
        <w:t>Obiettivi formativi</w:t>
      </w:r>
      <w:r>
        <w:rPr>
          <w:rFonts w:cs="Calibri"/>
        </w:rPr>
        <w:t xml:space="preserve">: ________________________________________________________ </w:t>
      </w:r>
    </w:p>
    <w:p w14:paraId="09694C16" w14:textId="77777777" w:rsidR="00F14083" w:rsidRDefault="00F14083" w:rsidP="00B70F99">
      <w:pPr>
        <w:spacing w:after="0" w:line="360" w:lineRule="auto"/>
        <w:rPr>
          <w:rFonts w:cs="Calibri"/>
        </w:rPr>
      </w:pPr>
      <w:r>
        <w:rPr>
          <w:rFonts w:cs="Calibri"/>
        </w:rPr>
        <w:t xml:space="preserve">Tematica speciale (solo per gli obiettivi n°6 – 20 – 32 – 33): __________________________ </w:t>
      </w:r>
    </w:p>
    <w:p w14:paraId="2798A5A9" w14:textId="77777777" w:rsidR="00DC46EE" w:rsidRPr="00A97440" w:rsidRDefault="00F14083" w:rsidP="00B70F99">
      <w:pPr>
        <w:tabs>
          <w:tab w:val="left" w:pos="4170"/>
        </w:tabs>
        <w:spacing w:after="0" w:line="360" w:lineRule="auto"/>
        <w:rPr>
          <w:rFonts w:cs="Calibri"/>
          <w:b/>
          <w:u w:val="single"/>
        </w:rPr>
      </w:pPr>
      <w:r w:rsidRPr="00A97440">
        <w:rPr>
          <w:rFonts w:cs="Calibri"/>
          <w:i/>
          <w:color w:val="FF0000"/>
        </w:rPr>
        <w:t xml:space="preserve"> </w:t>
      </w:r>
      <w:r w:rsidR="00DC7BAE" w:rsidRPr="00A97440">
        <w:rPr>
          <w:rFonts w:cs="Calibri"/>
          <w:i/>
          <w:color w:val="FF0000"/>
        </w:rPr>
        <w:t>(</w:t>
      </w:r>
      <w:r>
        <w:rPr>
          <w:rFonts w:cs="Calibri"/>
          <w:i/>
          <w:color w:val="FF0000"/>
        </w:rPr>
        <w:t>P</w:t>
      </w:r>
      <w:r w:rsidR="006D6C76">
        <w:rPr>
          <w:rFonts w:cs="Calibri"/>
          <w:i/>
          <w:color w:val="FF0000"/>
        </w:rPr>
        <w:t xml:space="preserve">er elenco completo </w:t>
      </w:r>
      <w:r w:rsidR="00DC7BAE">
        <w:rPr>
          <w:rFonts w:cs="Calibri"/>
          <w:i/>
          <w:color w:val="FF0000"/>
        </w:rPr>
        <w:t xml:space="preserve">vedi </w:t>
      </w:r>
      <w:r>
        <w:rPr>
          <w:rFonts w:cs="Calibri"/>
          <w:i/>
          <w:color w:val="FF0000"/>
        </w:rPr>
        <w:t xml:space="preserve">MD01 Scheda di </w:t>
      </w:r>
      <w:proofErr w:type="spellStart"/>
      <w:r>
        <w:rPr>
          <w:rFonts w:cs="Calibri"/>
          <w:i/>
          <w:color w:val="FF0000"/>
        </w:rPr>
        <w:t>microprogettazione</w:t>
      </w:r>
      <w:proofErr w:type="spellEnd"/>
      <w:r w:rsidR="006D6C76">
        <w:rPr>
          <w:rFonts w:cs="Calibri"/>
          <w:i/>
          <w:color w:val="FF0000"/>
        </w:rPr>
        <w:t xml:space="preserve"> o sul sito </w:t>
      </w:r>
      <w:hyperlink r:id="rId8" w:history="1">
        <w:r w:rsidR="006D6C76" w:rsidRPr="00E21AF6">
          <w:rPr>
            <w:rStyle w:val="Collegamentoipertestuale"/>
            <w:rFonts w:cs="Calibri"/>
            <w:i/>
          </w:rPr>
          <w:t>https://ape.agenas.it/ecm/obiettivi-nazionali.aspx</w:t>
        </w:r>
      </w:hyperlink>
      <w:r w:rsidR="00DC7BAE" w:rsidRPr="00A97440">
        <w:rPr>
          <w:rFonts w:cs="Calibri"/>
          <w:i/>
          <w:color w:val="FF0000"/>
        </w:rPr>
        <w:t>)</w:t>
      </w:r>
    </w:p>
    <w:p w14:paraId="26180AAE" w14:textId="0287E36B" w:rsidR="009C77DF" w:rsidRPr="000E20B5" w:rsidRDefault="009C77DF" w:rsidP="009C77DF">
      <w:pPr>
        <w:tabs>
          <w:tab w:val="left" w:pos="4170"/>
        </w:tabs>
        <w:spacing w:after="0"/>
        <w:ind w:left="142"/>
        <w:jc w:val="center"/>
        <w:rPr>
          <w:rFonts w:cs="Calibri"/>
          <w:b/>
          <w:sz w:val="24"/>
        </w:rPr>
      </w:pPr>
      <w:r w:rsidRPr="000E20B5">
        <w:rPr>
          <w:rFonts w:cs="Calibri"/>
          <w:b/>
          <w:sz w:val="24"/>
        </w:rPr>
        <w:t>Programma</w:t>
      </w:r>
      <w:r w:rsidR="00400419">
        <w:rPr>
          <w:rFonts w:cs="Calibri"/>
          <w:b/>
          <w:sz w:val="24"/>
        </w:rPr>
        <w:t xml:space="preserve"> 08 </w:t>
      </w:r>
      <w:proofErr w:type="gramStart"/>
      <w:r w:rsidR="00400419">
        <w:rPr>
          <w:rFonts w:cs="Calibri"/>
          <w:b/>
          <w:sz w:val="24"/>
        </w:rPr>
        <w:t>Maggio</w:t>
      </w:r>
      <w:proofErr w:type="gramEnd"/>
      <w:r w:rsidR="00400419">
        <w:rPr>
          <w:rFonts w:cs="Calibri"/>
          <w:b/>
          <w:sz w:val="24"/>
        </w:rPr>
        <w:t xml:space="preserve"> 2025</w:t>
      </w:r>
    </w:p>
    <w:p w14:paraId="035E773A" w14:textId="77777777" w:rsidR="009C77DF" w:rsidRPr="00A97440" w:rsidRDefault="009C77DF" w:rsidP="0034216D">
      <w:pPr>
        <w:tabs>
          <w:tab w:val="left" w:pos="4170"/>
        </w:tabs>
        <w:spacing w:after="0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 xml:space="preserve">Indicare orario inizio fine </w:t>
      </w:r>
    </w:p>
    <w:p w14:paraId="5A10A085" w14:textId="77777777" w:rsidR="009C77DF" w:rsidRPr="00A97440" w:rsidRDefault="009C77DF" w:rsidP="001C0D3D">
      <w:pPr>
        <w:spacing w:after="0" w:line="240" w:lineRule="auto"/>
        <w:jc w:val="both"/>
        <w:rPr>
          <w:rFonts w:cs="Calibri"/>
        </w:rPr>
      </w:pPr>
    </w:p>
    <w:p w14:paraId="3366F8FA" w14:textId="03EF7BC9" w:rsidR="001C0D3D" w:rsidRDefault="00400419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>14.00-14.15</w:t>
      </w:r>
      <w:r>
        <w:rPr>
          <w:rFonts w:cs="Calibri"/>
          <w:i/>
        </w:rPr>
        <w:tab/>
        <w:t xml:space="preserve">Apertura dei Lavori </w:t>
      </w:r>
    </w:p>
    <w:p w14:paraId="156C8F49" w14:textId="1DC2C451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  <w:t>R. Di Giacomo, M. De Laurentiis</w:t>
      </w:r>
    </w:p>
    <w:p w14:paraId="53F216E4" w14:textId="77777777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</w:p>
    <w:p w14:paraId="10BADF83" w14:textId="7A38B49A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>14.15-14.25</w:t>
      </w:r>
      <w:r>
        <w:rPr>
          <w:rFonts w:cs="Calibri"/>
          <w:i/>
        </w:rPr>
        <w:tab/>
        <w:t>Il chirurgo oggi: Crisi di Vocazione</w:t>
      </w:r>
    </w:p>
    <w:p w14:paraId="6C75688F" w14:textId="2B183825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  <w:t xml:space="preserve">L. </w:t>
      </w:r>
      <w:proofErr w:type="spellStart"/>
      <w:r>
        <w:rPr>
          <w:rFonts w:cs="Calibri"/>
          <w:i/>
        </w:rPr>
        <w:t>Docimo</w:t>
      </w:r>
      <w:proofErr w:type="spellEnd"/>
    </w:p>
    <w:p w14:paraId="5B2E9E55" w14:textId="77777777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</w:p>
    <w:p w14:paraId="2FA8EF2D" w14:textId="3B8D0059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>14.25-14.35</w:t>
      </w:r>
      <w:r>
        <w:rPr>
          <w:rFonts w:cs="Calibri"/>
          <w:i/>
        </w:rPr>
        <w:tab/>
        <w:t>Il Chirurgo Ospedaliero: Resistere o Mollare</w:t>
      </w:r>
    </w:p>
    <w:p w14:paraId="2B533CE9" w14:textId="071023D1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  <w:t>V. Bottino</w:t>
      </w:r>
    </w:p>
    <w:p w14:paraId="113AB789" w14:textId="149FC328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</w:p>
    <w:p w14:paraId="500E8248" w14:textId="59B83F94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>14.35-14.45</w:t>
      </w:r>
      <w:r>
        <w:rPr>
          <w:rFonts w:cs="Calibri"/>
          <w:i/>
        </w:rPr>
        <w:tab/>
        <w:t>Il Chirurgo senologo: scelta di campo o ripiego?</w:t>
      </w:r>
    </w:p>
    <w:p w14:paraId="0C6BF699" w14:textId="0BE0E555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  <w:t>S. Folli</w:t>
      </w:r>
    </w:p>
    <w:p w14:paraId="4DCAA866" w14:textId="72AB2592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</w:p>
    <w:p w14:paraId="57A2C08E" w14:textId="30B42EDF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>14.45-14.55</w:t>
      </w:r>
      <w:r>
        <w:rPr>
          <w:rFonts w:cs="Calibri"/>
          <w:i/>
        </w:rPr>
        <w:tab/>
        <w:t>La Necessità formativa del chirurgo senologo</w:t>
      </w:r>
    </w:p>
    <w:p w14:paraId="0B76F3F6" w14:textId="0A1EFDE4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  <w:t xml:space="preserve">C. </w:t>
      </w:r>
      <w:proofErr w:type="spellStart"/>
      <w:r>
        <w:rPr>
          <w:rFonts w:cs="Calibri"/>
          <w:i/>
        </w:rPr>
        <w:t>Tinterri</w:t>
      </w:r>
      <w:proofErr w:type="spellEnd"/>
    </w:p>
    <w:p w14:paraId="61FEC1AF" w14:textId="055936B6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</w:p>
    <w:p w14:paraId="4A949951" w14:textId="43FA9318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>14.55-15.05</w:t>
      </w:r>
      <w:r>
        <w:rPr>
          <w:rFonts w:cs="Calibri"/>
          <w:i/>
        </w:rPr>
        <w:tab/>
        <w:t xml:space="preserve">La rete Nazionale delle </w:t>
      </w:r>
      <w:proofErr w:type="spellStart"/>
      <w:r>
        <w:rPr>
          <w:rFonts w:cs="Calibri"/>
          <w:i/>
        </w:rPr>
        <w:t>Breast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unit</w:t>
      </w:r>
      <w:proofErr w:type="spellEnd"/>
    </w:p>
    <w:p w14:paraId="7EE9C985" w14:textId="577B8181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  <w:t xml:space="preserve">M. </w:t>
      </w:r>
      <w:proofErr w:type="spellStart"/>
      <w:r>
        <w:rPr>
          <w:rFonts w:cs="Calibri"/>
          <w:i/>
        </w:rPr>
        <w:t>Taffurelli</w:t>
      </w:r>
      <w:proofErr w:type="spellEnd"/>
    </w:p>
    <w:p w14:paraId="38241824" w14:textId="5BBEF498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</w:p>
    <w:p w14:paraId="47BA4B0D" w14:textId="2456B902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>15.05-15.15</w:t>
      </w:r>
      <w:r>
        <w:rPr>
          <w:rFonts w:cs="Calibri"/>
          <w:i/>
        </w:rPr>
        <w:tab/>
        <w:t xml:space="preserve">Il </w:t>
      </w:r>
      <w:proofErr w:type="spellStart"/>
      <w:r>
        <w:rPr>
          <w:rFonts w:cs="Calibri"/>
          <w:i/>
        </w:rPr>
        <w:t>rulo</w:t>
      </w:r>
      <w:proofErr w:type="spellEnd"/>
      <w:r>
        <w:rPr>
          <w:rFonts w:cs="Calibri"/>
          <w:i/>
        </w:rPr>
        <w:t xml:space="preserve"> dell’Oncologo e la ROC</w:t>
      </w:r>
    </w:p>
    <w:p w14:paraId="2E043C66" w14:textId="00AA2B80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  <w:t>F. Perrone</w:t>
      </w:r>
    </w:p>
    <w:p w14:paraId="1B539044" w14:textId="6FD22E1C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</w:p>
    <w:p w14:paraId="6D3FD05B" w14:textId="7F249AE7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>15.15-15.25</w:t>
      </w:r>
      <w:r>
        <w:rPr>
          <w:rFonts w:cs="Calibri"/>
          <w:i/>
        </w:rPr>
        <w:tab/>
        <w:t xml:space="preserve">Il ruolo della Regione Campania delle </w:t>
      </w:r>
      <w:proofErr w:type="spellStart"/>
      <w:r>
        <w:rPr>
          <w:rFonts w:cs="Calibri"/>
          <w:i/>
        </w:rPr>
        <w:t>Breast</w:t>
      </w:r>
      <w:proofErr w:type="spellEnd"/>
      <w:r>
        <w:rPr>
          <w:rFonts w:cs="Calibri"/>
          <w:i/>
        </w:rPr>
        <w:t xml:space="preserve"> Unit</w:t>
      </w:r>
    </w:p>
    <w:p w14:paraId="3A579345" w14:textId="2A780B36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  <w:t>T. Pellegrino</w:t>
      </w:r>
      <w:r>
        <w:rPr>
          <w:rFonts w:cs="Calibri"/>
          <w:i/>
        </w:rPr>
        <w:tab/>
      </w:r>
      <w:r>
        <w:rPr>
          <w:rFonts w:cs="Calibri"/>
          <w:i/>
        </w:rPr>
        <w:tab/>
      </w:r>
    </w:p>
    <w:p w14:paraId="5A52E49E" w14:textId="39195E9C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</w:p>
    <w:p w14:paraId="1D4F5F04" w14:textId="08FCD5DA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</w:p>
    <w:p w14:paraId="66A4C4EA" w14:textId="3779AF8E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lastRenderedPageBreak/>
        <w:t>15.25-17.35</w:t>
      </w:r>
      <w:r>
        <w:rPr>
          <w:rFonts w:cs="Calibri"/>
          <w:i/>
        </w:rPr>
        <w:tab/>
        <w:t>Discussione Plenaria</w:t>
      </w:r>
    </w:p>
    <w:p w14:paraId="5250BBD8" w14:textId="7E431E76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</w:p>
    <w:p w14:paraId="170FEDCE" w14:textId="683AF012" w:rsidR="00400419" w:rsidRPr="000E20B5" w:rsidRDefault="00400419" w:rsidP="00400419">
      <w:pPr>
        <w:tabs>
          <w:tab w:val="left" w:pos="4170"/>
        </w:tabs>
        <w:spacing w:after="0"/>
        <w:ind w:left="142"/>
        <w:jc w:val="center"/>
        <w:rPr>
          <w:rFonts w:cs="Calibri"/>
          <w:b/>
          <w:sz w:val="24"/>
        </w:rPr>
      </w:pPr>
      <w:r w:rsidRPr="000E20B5">
        <w:rPr>
          <w:rFonts w:cs="Calibri"/>
          <w:b/>
          <w:sz w:val="24"/>
        </w:rPr>
        <w:t>Programma</w:t>
      </w:r>
      <w:r>
        <w:rPr>
          <w:rFonts w:cs="Calibri"/>
          <w:b/>
          <w:sz w:val="24"/>
        </w:rPr>
        <w:t xml:space="preserve"> 09 </w:t>
      </w:r>
      <w:proofErr w:type="gramStart"/>
      <w:r>
        <w:rPr>
          <w:rFonts w:cs="Calibri"/>
          <w:b/>
          <w:sz w:val="24"/>
        </w:rPr>
        <w:t>Maggio</w:t>
      </w:r>
      <w:proofErr w:type="gramEnd"/>
      <w:r>
        <w:rPr>
          <w:rFonts w:cs="Calibri"/>
          <w:b/>
          <w:sz w:val="24"/>
        </w:rPr>
        <w:t xml:space="preserve"> 2025</w:t>
      </w:r>
    </w:p>
    <w:p w14:paraId="5922C04A" w14:textId="77777777" w:rsidR="00400419" w:rsidRPr="00A97440" w:rsidRDefault="00400419" w:rsidP="00400419">
      <w:pPr>
        <w:tabs>
          <w:tab w:val="left" w:pos="4170"/>
        </w:tabs>
        <w:spacing w:after="0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 xml:space="preserve">Indicare orario inizio fine </w:t>
      </w:r>
    </w:p>
    <w:p w14:paraId="6FF4A2A1" w14:textId="77777777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</w:p>
    <w:p w14:paraId="76EE681B" w14:textId="0B53586D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>09.00-09.20</w:t>
      </w:r>
      <w:r>
        <w:rPr>
          <w:rFonts w:cs="Calibri"/>
          <w:i/>
        </w:rPr>
        <w:tab/>
        <w:t>Il punto di vista su TAD</w:t>
      </w:r>
    </w:p>
    <w:p w14:paraId="17741156" w14:textId="6ADAE56F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  <w:t>L. Fortunato</w:t>
      </w:r>
    </w:p>
    <w:p w14:paraId="6AA0B6FA" w14:textId="32988524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</w:p>
    <w:p w14:paraId="20387445" w14:textId="2250533D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>09.20-09.40</w:t>
      </w:r>
      <w:r>
        <w:rPr>
          <w:rFonts w:cs="Calibri"/>
          <w:i/>
        </w:rPr>
        <w:tab/>
        <w:t>Il punto di vista su LMS</w:t>
      </w:r>
    </w:p>
    <w:p w14:paraId="7E962260" w14:textId="647D64F7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  <w:t>V. Galimberti</w:t>
      </w:r>
    </w:p>
    <w:p w14:paraId="399751CA" w14:textId="7D298819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</w:p>
    <w:p w14:paraId="3D571F7E" w14:textId="60FE7027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>09.40-11.00</w:t>
      </w:r>
      <w:r>
        <w:rPr>
          <w:rFonts w:cs="Calibri"/>
          <w:i/>
        </w:rPr>
        <w:tab/>
        <w:t>Discussione plenaria</w:t>
      </w:r>
    </w:p>
    <w:p w14:paraId="1C216AD0" w14:textId="490B793D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</w:p>
    <w:p w14:paraId="58370488" w14:textId="74665023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>11.00-11.20</w:t>
      </w:r>
      <w:r>
        <w:rPr>
          <w:rFonts w:cs="Calibri"/>
          <w:i/>
        </w:rPr>
        <w:tab/>
        <w:t>Il punto di vista del chirurgo</w:t>
      </w:r>
    </w:p>
    <w:p w14:paraId="141D34C5" w14:textId="709C6980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  <w:t>P. Veronesi</w:t>
      </w:r>
    </w:p>
    <w:p w14:paraId="3B883A14" w14:textId="7428DE5D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</w:p>
    <w:p w14:paraId="5EE79277" w14:textId="6C8091E1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>11.20-11.40</w:t>
      </w:r>
      <w:r>
        <w:rPr>
          <w:rFonts w:cs="Calibri"/>
          <w:i/>
        </w:rPr>
        <w:tab/>
        <w:t>Il punto di vista dell’oncologo</w:t>
      </w:r>
    </w:p>
    <w:p w14:paraId="1B695F2C" w14:textId="633970D9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  <w:t>V. Guarneri</w:t>
      </w:r>
    </w:p>
    <w:p w14:paraId="2DAB21DB" w14:textId="193E8D0D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</w:p>
    <w:p w14:paraId="0FB5F1EF" w14:textId="648E5A32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>11.40-13.0</w:t>
      </w:r>
      <w:r w:rsidR="00E347AB">
        <w:rPr>
          <w:rFonts w:cs="Calibri"/>
          <w:i/>
        </w:rPr>
        <w:t>0</w:t>
      </w:r>
      <w:r>
        <w:rPr>
          <w:rFonts w:cs="Calibri"/>
          <w:i/>
        </w:rPr>
        <w:tab/>
        <w:t>Discussione Plenaria</w:t>
      </w:r>
    </w:p>
    <w:p w14:paraId="69BFAEE1" w14:textId="79A4CF4B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</w:p>
    <w:p w14:paraId="42B15D1E" w14:textId="794ADEFC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>13.00-14.</w:t>
      </w:r>
      <w:r w:rsidR="00E347AB">
        <w:rPr>
          <w:rFonts w:cs="Calibri"/>
          <w:i/>
        </w:rPr>
        <w:t>00 Lunch</w:t>
      </w:r>
    </w:p>
    <w:p w14:paraId="48596C5F" w14:textId="299F580C" w:rsidR="00E347AB" w:rsidRDefault="00E347AB" w:rsidP="001C0D3D">
      <w:pPr>
        <w:spacing w:after="0" w:line="240" w:lineRule="auto"/>
        <w:jc w:val="both"/>
        <w:rPr>
          <w:rFonts w:cs="Calibri"/>
          <w:i/>
        </w:rPr>
      </w:pPr>
    </w:p>
    <w:p w14:paraId="61018E89" w14:textId="5199ABBE" w:rsidR="00E347AB" w:rsidRDefault="00E347AB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>14.00-14.20</w:t>
      </w:r>
      <w:r>
        <w:rPr>
          <w:rFonts w:cs="Calibri"/>
          <w:i/>
        </w:rPr>
        <w:tab/>
        <w:t>Il punto di vista sulla mastectomia</w:t>
      </w:r>
    </w:p>
    <w:p w14:paraId="0F5E8B7E" w14:textId="1D2101CD" w:rsidR="00E347AB" w:rsidRDefault="00E347AB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  <w:t>G. Corso</w:t>
      </w:r>
    </w:p>
    <w:p w14:paraId="164ED2B1" w14:textId="68F59322" w:rsidR="00E347AB" w:rsidRDefault="00E347AB" w:rsidP="001C0D3D">
      <w:pPr>
        <w:spacing w:after="0" w:line="240" w:lineRule="auto"/>
        <w:jc w:val="both"/>
        <w:rPr>
          <w:rFonts w:cs="Calibri"/>
          <w:i/>
        </w:rPr>
      </w:pPr>
    </w:p>
    <w:p w14:paraId="301A8074" w14:textId="4A1048DB" w:rsidR="00E347AB" w:rsidRDefault="00E347AB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>14.20-14.40</w:t>
      </w:r>
      <w:r>
        <w:rPr>
          <w:rFonts w:cs="Calibri"/>
          <w:i/>
        </w:rPr>
        <w:tab/>
        <w:t>Il punto di vista sulla chirurgia conservativa</w:t>
      </w:r>
    </w:p>
    <w:p w14:paraId="3D8F9710" w14:textId="573D9C28" w:rsidR="00E347AB" w:rsidRDefault="00E347AB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  <w:t>S. Sordi</w:t>
      </w:r>
    </w:p>
    <w:p w14:paraId="719C9F0B" w14:textId="208E5425" w:rsidR="00E347AB" w:rsidRDefault="00E347AB" w:rsidP="001C0D3D">
      <w:pPr>
        <w:spacing w:after="0" w:line="240" w:lineRule="auto"/>
        <w:jc w:val="both"/>
        <w:rPr>
          <w:rFonts w:cs="Calibri"/>
          <w:i/>
        </w:rPr>
      </w:pPr>
    </w:p>
    <w:p w14:paraId="0F3EDFB1" w14:textId="76E93F23" w:rsidR="00E347AB" w:rsidRDefault="00E347AB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>14.40-16.00</w:t>
      </w:r>
      <w:r>
        <w:rPr>
          <w:rFonts w:cs="Calibri"/>
          <w:i/>
        </w:rPr>
        <w:tab/>
        <w:t>Discussione Plenaria</w:t>
      </w:r>
    </w:p>
    <w:p w14:paraId="6D280E6F" w14:textId="34BEA7BE" w:rsidR="00E347AB" w:rsidRDefault="00E347AB" w:rsidP="001C0D3D">
      <w:pPr>
        <w:spacing w:after="0" w:line="240" w:lineRule="auto"/>
        <w:jc w:val="both"/>
        <w:rPr>
          <w:rFonts w:cs="Calibri"/>
          <w:i/>
        </w:rPr>
      </w:pPr>
    </w:p>
    <w:p w14:paraId="113601C3" w14:textId="02EF004C" w:rsidR="00E347AB" w:rsidRDefault="00E347AB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>16.00-16.10</w:t>
      </w:r>
      <w:r>
        <w:rPr>
          <w:rFonts w:cs="Calibri"/>
          <w:i/>
        </w:rPr>
        <w:tab/>
        <w:t>Saluti e Ringraziamenti</w:t>
      </w:r>
    </w:p>
    <w:p w14:paraId="25EB2805" w14:textId="496B1B70" w:rsidR="00E347AB" w:rsidRDefault="00E347AB" w:rsidP="001C0D3D">
      <w:pPr>
        <w:spacing w:after="0" w:line="240" w:lineRule="auto"/>
        <w:jc w:val="both"/>
        <w:rPr>
          <w:rFonts w:cs="Calibri"/>
          <w:i/>
        </w:rPr>
      </w:pPr>
    </w:p>
    <w:p w14:paraId="2D087D71" w14:textId="37B637FB" w:rsidR="00E347AB" w:rsidRDefault="00E347AB" w:rsidP="001C0D3D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>16.10</w:t>
      </w:r>
      <w:r>
        <w:rPr>
          <w:rFonts w:cs="Calibri"/>
          <w:i/>
        </w:rPr>
        <w:tab/>
      </w:r>
      <w:r>
        <w:rPr>
          <w:rFonts w:cs="Calibri"/>
          <w:i/>
        </w:rPr>
        <w:tab/>
        <w:t xml:space="preserve">Consegna TEST ECM </w:t>
      </w:r>
    </w:p>
    <w:p w14:paraId="253F04FE" w14:textId="7DAF4EAC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</w:p>
    <w:p w14:paraId="496A2AD9" w14:textId="20266DD8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</w:p>
    <w:p w14:paraId="75123C6B" w14:textId="44270AFA" w:rsidR="00400419" w:rsidRDefault="00400419" w:rsidP="001C0D3D">
      <w:pPr>
        <w:spacing w:after="0" w:line="240" w:lineRule="auto"/>
        <w:jc w:val="both"/>
        <w:rPr>
          <w:rFonts w:cs="Calibri"/>
          <w:i/>
        </w:rPr>
      </w:pPr>
    </w:p>
    <w:p w14:paraId="28DCF85B" w14:textId="4030853D" w:rsidR="00E347AB" w:rsidRDefault="00E347AB" w:rsidP="001C0D3D">
      <w:pPr>
        <w:spacing w:after="0" w:line="240" w:lineRule="auto"/>
        <w:jc w:val="both"/>
        <w:rPr>
          <w:rFonts w:cs="Calibri"/>
          <w:i/>
        </w:rPr>
      </w:pPr>
    </w:p>
    <w:p w14:paraId="20744842" w14:textId="2804D050" w:rsidR="00E347AB" w:rsidRDefault="00E347AB" w:rsidP="001C0D3D">
      <w:pPr>
        <w:spacing w:after="0" w:line="240" w:lineRule="auto"/>
        <w:jc w:val="both"/>
        <w:rPr>
          <w:rFonts w:cs="Calibri"/>
          <w:i/>
        </w:rPr>
      </w:pPr>
    </w:p>
    <w:p w14:paraId="5BB859B6" w14:textId="4A56945A" w:rsidR="00E347AB" w:rsidRDefault="00E347AB" w:rsidP="001C0D3D">
      <w:pPr>
        <w:spacing w:after="0" w:line="240" w:lineRule="auto"/>
        <w:jc w:val="both"/>
        <w:rPr>
          <w:rFonts w:cs="Calibri"/>
          <w:i/>
        </w:rPr>
      </w:pPr>
    </w:p>
    <w:p w14:paraId="7686167C" w14:textId="1119926E" w:rsidR="00E347AB" w:rsidRDefault="00E347AB" w:rsidP="001C0D3D">
      <w:pPr>
        <w:spacing w:after="0" w:line="240" w:lineRule="auto"/>
        <w:jc w:val="both"/>
        <w:rPr>
          <w:rFonts w:cs="Calibri"/>
          <w:i/>
        </w:rPr>
      </w:pPr>
    </w:p>
    <w:p w14:paraId="1D133159" w14:textId="0458DD55" w:rsidR="00E347AB" w:rsidRDefault="00E347AB" w:rsidP="001C0D3D">
      <w:pPr>
        <w:spacing w:after="0" w:line="240" w:lineRule="auto"/>
        <w:jc w:val="both"/>
        <w:rPr>
          <w:rFonts w:cs="Calibri"/>
          <w:i/>
        </w:rPr>
      </w:pPr>
    </w:p>
    <w:p w14:paraId="602FA99E" w14:textId="1F8B04E4" w:rsidR="00E347AB" w:rsidRDefault="00E347AB" w:rsidP="001C0D3D">
      <w:pPr>
        <w:spacing w:after="0" w:line="240" w:lineRule="auto"/>
        <w:jc w:val="both"/>
        <w:rPr>
          <w:rFonts w:cs="Calibri"/>
          <w:i/>
        </w:rPr>
      </w:pPr>
    </w:p>
    <w:p w14:paraId="33476749" w14:textId="555227CC" w:rsidR="00E347AB" w:rsidRDefault="00E347AB" w:rsidP="001C0D3D">
      <w:pPr>
        <w:spacing w:after="0" w:line="240" w:lineRule="auto"/>
        <w:jc w:val="both"/>
        <w:rPr>
          <w:rFonts w:cs="Calibri"/>
          <w:i/>
        </w:rPr>
      </w:pPr>
    </w:p>
    <w:p w14:paraId="4BCD9380" w14:textId="28A07FE6" w:rsidR="00E347AB" w:rsidRDefault="00E347AB" w:rsidP="001C0D3D">
      <w:pPr>
        <w:spacing w:after="0" w:line="240" w:lineRule="auto"/>
        <w:jc w:val="both"/>
        <w:rPr>
          <w:rFonts w:cs="Calibri"/>
          <w:i/>
        </w:rPr>
      </w:pPr>
    </w:p>
    <w:p w14:paraId="305771B3" w14:textId="25B19D05" w:rsidR="00E347AB" w:rsidRDefault="00E347AB" w:rsidP="001C0D3D">
      <w:pPr>
        <w:spacing w:after="0" w:line="240" w:lineRule="auto"/>
        <w:jc w:val="both"/>
        <w:rPr>
          <w:rFonts w:cs="Calibri"/>
          <w:i/>
        </w:rPr>
      </w:pPr>
    </w:p>
    <w:p w14:paraId="29E19D1D" w14:textId="4F552246" w:rsidR="00E347AB" w:rsidRDefault="00E347AB" w:rsidP="001C0D3D">
      <w:pPr>
        <w:spacing w:after="0" w:line="240" w:lineRule="auto"/>
        <w:jc w:val="both"/>
        <w:rPr>
          <w:rFonts w:cs="Calibri"/>
          <w:i/>
        </w:rPr>
      </w:pPr>
    </w:p>
    <w:p w14:paraId="1010AEE0" w14:textId="77777777" w:rsidR="00E347AB" w:rsidRPr="00A97440" w:rsidRDefault="00E347AB" w:rsidP="001C0D3D">
      <w:pPr>
        <w:spacing w:after="0" w:line="240" w:lineRule="auto"/>
        <w:jc w:val="both"/>
        <w:rPr>
          <w:rFonts w:cs="Calibri"/>
          <w:i/>
        </w:rPr>
      </w:pPr>
    </w:p>
    <w:p w14:paraId="5AD10900" w14:textId="6B1179E0" w:rsidR="001C0D3D" w:rsidRDefault="001C0D3D" w:rsidP="001C0D3D">
      <w:pPr>
        <w:spacing w:after="0" w:line="240" w:lineRule="auto"/>
        <w:jc w:val="both"/>
        <w:rPr>
          <w:rFonts w:cs="Calibri"/>
          <w:b/>
        </w:rPr>
      </w:pPr>
    </w:p>
    <w:p w14:paraId="187D708D" w14:textId="77777777" w:rsidR="00E347AB" w:rsidRPr="00A97440" w:rsidRDefault="00E347AB" w:rsidP="001C0D3D">
      <w:pPr>
        <w:spacing w:after="0" w:line="240" w:lineRule="auto"/>
        <w:jc w:val="both"/>
        <w:rPr>
          <w:rFonts w:cs="Calibri"/>
          <w:b/>
        </w:rPr>
      </w:pPr>
    </w:p>
    <w:p w14:paraId="2053262F" w14:textId="77777777"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>
        <w:rPr>
          <w:rFonts w:cs="Calibri"/>
          <w:b/>
        </w:rPr>
        <w:t>R</w:t>
      </w:r>
      <w:r w:rsidRPr="00E477E8">
        <w:rPr>
          <w:rFonts w:cs="Calibri"/>
          <w:b/>
        </w:rPr>
        <w:t>azionale evento</w:t>
      </w:r>
      <w:r>
        <w:rPr>
          <w:rFonts w:cs="Calibri"/>
          <w:b/>
        </w:rPr>
        <w:t>:</w:t>
      </w:r>
    </w:p>
    <w:p w14:paraId="77D009B4" w14:textId="6D827197" w:rsidR="00400419" w:rsidRPr="00400419" w:rsidRDefault="00E477E8" w:rsidP="004004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E477E8">
        <w:rPr>
          <w:rFonts w:cs="Calibri"/>
          <w:b/>
        </w:rPr>
        <w:t xml:space="preserve"> </w:t>
      </w:r>
      <w:r w:rsidR="00400419">
        <w:rPr>
          <w:rFonts w:cs="Calibri"/>
          <w:b/>
        </w:rPr>
        <w:t xml:space="preserve">Negli ultimi anni la cura delle neoplasie della mammella è stata modificata </w:t>
      </w:r>
      <w:r w:rsidR="00400419" w:rsidRPr="00400419">
        <w:rPr>
          <w:rFonts w:cs="Calibri"/>
          <w:b/>
        </w:rPr>
        <w:t xml:space="preserve">dall’avvento di nuovi schemi terapeutici e dai miglioramenti tecnologici che hanno reso la chirurgia meno invasiva e più performante. Alcuni argomenti sono ancora tutt’oggi dibattuti, in cui il rapporto multidisciplinare oncologo/chirurgo non ha ancora stabilito una linea comune di </w:t>
      </w:r>
      <w:proofErr w:type="spellStart"/>
      <w:r w:rsidR="00400419" w:rsidRPr="00400419">
        <w:rPr>
          <w:rFonts w:cs="Calibri"/>
          <w:b/>
        </w:rPr>
        <w:t>trattamento.Alla</w:t>
      </w:r>
      <w:proofErr w:type="spellEnd"/>
      <w:r w:rsidR="00400419" w:rsidRPr="00400419">
        <w:rPr>
          <w:rFonts w:cs="Calibri"/>
          <w:b/>
        </w:rPr>
        <w:t xml:space="preserve"> luce delle necessità di una sempre più “</w:t>
      </w:r>
      <w:proofErr w:type="spellStart"/>
      <w:r w:rsidR="00400419" w:rsidRPr="00400419">
        <w:rPr>
          <w:rFonts w:cs="Calibri"/>
          <w:b/>
        </w:rPr>
        <w:t>tailored</w:t>
      </w:r>
      <w:proofErr w:type="spellEnd"/>
      <w:r w:rsidR="00400419" w:rsidRPr="00400419">
        <w:rPr>
          <w:rFonts w:cs="Calibri"/>
          <w:b/>
        </w:rPr>
        <w:t xml:space="preserve"> </w:t>
      </w:r>
      <w:proofErr w:type="spellStart"/>
      <w:r w:rsidR="00400419" w:rsidRPr="00400419">
        <w:rPr>
          <w:rFonts w:cs="Calibri"/>
          <w:b/>
        </w:rPr>
        <w:t>therapy</w:t>
      </w:r>
      <w:proofErr w:type="spellEnd"/>
      <w:r w:rsidR="00400419" w:rsidRPr="00400419">
        <w:rPr>
          <w:rFonts w:cs="Calibri"/>
          <w:b/>
        </w:rPr>
        <w:t xml:space="preserve">” si è reso necessario approfondire alcuni temi che ancora oggi possono rappresentare un momento di discussione. Saranno </w:t>
      </w:r>
      <w:proofErr w:type="spellStart"/>
      <w:r w:rsidR="00400419" w:rsidRPr="00400419">
        <w:rPr>
          <w:rFonts w:cs="Calibri"/>
          <w:b/>
        </w:rPr>
        <w:t>arontate</w:t>
      </w:r>
      <w:proofErr w:type="spellEnd"/>
      <w:r w:rsidR="00400419" w:rsidRPr="00400419">
        <w:rPr>
          <w:rFonts w:cs="Calibri"/>
          <w:b/>
        </w:rPr>
        <w:t xml:space="preserve"> quattro tematiche: 1) </w:t>
      </w:r>
      <w:proofErr w:type="spellStart"/>
      <w:r w:rsidR="00400419" w:rsidRPr="00400419">
        <w:rPr>
          <w:rFonts w:cs="Calibri"/>
          <w:b/>
        </w:rPr>
        <w:t>Early</w:t>
      </w:r>
      <w:proofErr w:type="spellEnd"/>
      <w:r w:rsidR="00400419" w:rsidRPr="00400419">
        <w:rPr>
          <w:rFonts w:cs="Calibri"/>
          <w:b/>
        </w:rPr>
        <w:t xml:space="preserve"> </w:t>
      </w:r>
      <w:proofErr w:type="spellStart"/>
      <w:r w:rsidR="00400419" w:rsidRPr="00400419">
        <w:rPr>
          <w:rFonts w:cs="Calibri"/>
          <w:b/>
        </w:rPr>
        <w:t>breast</w:t>
      </w:r>
      <w:proofErr w:type="spellEnd"/>
      <w:r w:rsidR="00400419" w:rsidRPr="00400419">
        <w:rPr>
          <w:rFonts w:cs="Calibri"/>
          <w:b/>
        </w:rPr>
        <w:t xml:space="preserve"> </w:t>
      </w:r>
      <w:proofErr w:type="spellStart"/>
      <w:r w:rsidR="00400419" w:rsidRPr="00400419">
        <w:rPr>
          <w:rFonts w:cs="Calibri"/>
          <w:b/>
        </w:rPr>
        <w:t>cancer</w:t>
      </w:r>
      <w:proofErr w:type="spellEnd"/>
      <w:r w:rsidR="00400419" w:rsidRPr="00400419">
        <w:rPr>
          <w:rFonts w:cs="Calibri"/>
          <w:b/>
        </w:rPr>
        <w:t xml:space="preserve"> NACT vs Surgery 2) TAD vs LNS dopo NACT 3) La chirurgia del tumore primitivo delle pazienti metastatiche 4) Mastectomia vs conservativa nelle pazienti BRCA </w:t>
      </w:r>
      <w:proofErr w:type="spellStart"/>
      <w:r w:rsidR="00400419" w:rsidRPr="00400419">
        <w:rPr>
          <w:rFonts w:cs="Calibri"/>
          <w:b/>
        </w:rPr>
        <w:t>mutate.Nella</w:t>
      </w:r>
      <w:proofErr w:type="spellEnd"/>
      <w:r w:rsidR="00400419" w:rsidRPr="00400419">
        <w:rPr>
          <w:rFonts w:cs="Calibri"/>
          <w:b/>
        </w:rPr>
        <w:t xml:space="preserve"> sessione inaugurale i Presidenti delle principali società scientifiche italiane esprimeranno un loro parere sulle attuali problematiche della chirurgia e della oncologia </w:t>
      </w:r>
      <w:proofErr w:type="spellStart"/>
      <w:r w:rsidR="00400419" w:rsidRPr="00400419">
        <w:rPr>
          <w:rFonts w:cs="Calibri"/>
          <w:b/>
        </w:rPr>
        <w:t>nazionale.Ogni</w:t>
      </w:r>
      <w:proofErr w:type="spellEnd"/>
      <w:r w:rsidR="00400419" w:rsidRPr="00400419">
        <w:rPr>
          <w:rFonts w:cs="Calibri"/>
          <w:b/>
        </w:rPr>
        <w:t xml:space="preserve"> sessione è articolata con 2 relatori che esporranno le proprie posizioni, 6-7 “opinion leaders” che si schiereranno per l’uno e per l’altro ed una serie di </w:t>
      </w:r>
      <w:proofErr w:type="spellStart"/>
      <w:r w:rsidR="00400419" w:rsidRPr="00400419">
        <w:rPr>
          <w:rFonts w:cs="Calibri"/>
          <w:b/>
        </w:rPr>
        <w:t>pannelisti</w:t>
      </w:r>
      <w:proofErr w:type="spellEnd"/>
      <w:r w:rsidR="00400419" w:rsidRPr="00400419">
        <w:rPr>
          <w:rFonts w:cs="Calibri"/>
          <w:b/>
        </w:rPr>
        <w:t xml:space="preserve"> che voteranno prima e dopo le relazioni esponendo punti di vista e ponendo </w:t>
      </w:r>
      <w:proofErr w:type="spellStart"/>
      <w:r w:rsidR="00400419" w:rsidRPr="00400419">
        <w:rPr>
          <w:rFonts w:cs="Calibri"/>
          <w:b/>
        </w:rPr>
        <w:t>domande.Tutto</w:t>
      </w:r>
      <w:proofErr w:type="spellEnd"/>
      <w:r w:rsidR="00400419" w:rsidRPr="00400419">
        <w:rPr>
          <w:rFonts w:cs="Calibri"/>
          <w:b/>
        </w:rPr>
        <w:t xml:space="preserve"> ciò al fine di rendere ogni sessione interattiva e coinvolgente.</w:t>
      </w:r>
    </w:p>
    <w:p w14:paraId="30ECA31B" w14:textId="03112C17"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013A07F9" w14:textId="77777777"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2A5081AC" w14:textId="77777777"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6D8B6F63" w14:textId="77777777"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193D0E62" w14:textId="77777777"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565D8690" w14:textId="77777777"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5D002EA8" w14:textId="77777777"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6B0AD5E5" w14:textId="77777777"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19BC9D7E" w14:textId="77777777" w:rsidR="00E477E8" w:rsidRP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73F2A271" w14:textId="77777777" w:rsidR="00C65EDF" w:rsidRPr="00A97440" w:rsidRDefault="00C65EDF" w:rsidP="00A97440">
      <w:pPr>
        <w:spacing w:after="0" w:line="240" w:lineRule="auto"/>
        <w:jc w:val="both"/>
        <w:rPr>
          <w:rFonts w:cs="Calibri"/>
        </w:rPr>
      </w:pPr>
    </w:p>
    <w:p w14:paraId="3E4EC7AE" w14:textId="77777777" w:rsidR="003F2FA7" w:rsidRPr="00A97440" w:rsidRDefault="00F12C72" w:rsidP="002B25D7">
      <w:pPr>
        <w:spacing w:after="0"/>
        <w:jc w:val="both"/>
        <w:rPr>
          <w:rFonts w:cs="Calibri"/>
        </w:rPr>
      </w:pPr>
      <w:r w:rsidRPr="00A97440">
        <w:rPr>
          <w:rFonts w:cs="Calibri"/>
          <w:b/>
        </w:rPr>
        <w:t>Responsabile Segreteria</w:t>
      </w:r>
      <w:r w:rsidR="001A27A8" w:rsidRPr="00A97440">
        <w:rPr>
          <w:rFonts w:cs="Calibri"/>
          <w:b/>
        </w:rPr>
        <w:t xml:space="preserve"> Organizzativa</w:t>
      </w:r>
      <w:r w:rsidRPr="00A97440">
        <w:rPr>
          <w:rFonts w:cs="Calibri"/>
        </w:rPr>
        <w:t>:</w:t>
      </w:r>
      <w:r w:rsidR="005C22D5" w:rsidRPr="00A97440">
        <w:rPr>
          <w:rFonts w:cs="Calibri"/>
        </w:rPr>
        <w:t xml:space="preserve"> </w:t>
      </w:r>
    </w:p>
    <w:p w14:paraId="6F4F3726" w14:textId="77777777" w:rsidR="00C77C77" w:rsidRPr="00A97440" w:rsidRDefault="00C77C77" w:rsidP="002B25D7">
      <w:pPr>
        <w:spacing w:after="0"/>
        <w:jc w:val="both"/>
        <w:rPr>
          <w:rFonts w:cs="Calibri"/>
        </w:rPr>
      </w:pPr>
    </w:p>
    <w:p w14:paraId="4D039DF2" w14:textId="77777777" w:rsidR="00F03B08" w:rsidRPr="00A97440" w:rsidRDefault="005C22D5" w:rsidP="002B25D7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nome _________</w:t>
      </w:r>
      <w:r w:rsidR="003F2FA7" w:rsidRPr="00A97440">
        <w:rPr>
          <w:rFonts w:cs="Calibri"/>
        </w:rPr>
        <w:t>_______</w:t>
      </w:r>
      <w:r w:rsidR="00A97440">
        <w:rPr>
          <w:rFonts w:cs="Calibri"/>
        </w:rPr>
        <w:t>_________</w:t>
      </w:r>
      <w:r w:rsidR="00016322" w:rsidRPr="00A97440">
        <w:rPr>
          <w:rFonts w:cs="Calibri"/>
        </w:rPr>
        <w:tab/>
      </w:r>
      <w:r w:rsidR="00016322" w:rsidRPr="00A97440">
        <w:rPr>
          <w:rFonts w:cs="Calibri"/>
        </w:rPr>
        <w:tab/>
      </w:r>
      <w:r w:rsidRPr="00A97440">
        <w:rPr>
          <w:rFonts w:cs="Calibri"/>
        </w:rPr>
        <w:t>cognome __________________</w:t>
      </w:r>
      <w:r w:rsidR="003F2FA7" w:rsidRPr="00A97440">
        <w:rPr>
          <w:rFonts w:cs="Calibri"/>
        </w:rPr>
        <w:t>_________</w:t>
      </w:r>
      <w:r w:rsidR="00D609FC" w:rsidRPr="00A97440">
        <w:rPr>
          <w:rFonts w:cs="Calibri"/>
        </w:rPr>
        <w:tab/>
      </w:r>
    </w:p>
    <w:p w14:paraId="1ECF318C" w14:textId="77777777" w:rsidR="003F2FA7" w:rsidRPr="00A97440" w:rsidRDefault="003F2FA7" w:rsidP="002B25D7">
      <w:pPr>
        <w:spacing w:after="0"/>
        <w:jc w:val="both"/>
        <w:rPr>
          <w:rFonts w:cs="Calibri"/>
        </w:rPr>
      </w:pPr>
    </w:p>
    <w:p w14:paraId="0DAC792A" w14:textId="77777777" w:rsidR="00F12C72" w:rsidRPr="00A97440" w:rsidRDefault="009C77DF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A97440">
        <w:rPr>
          <w:rFonts w:cs="Calibri"/>
        </w:rPr>
        <w:t>t</w:t>
      </w:r>
      <w:r w:rsidR="00F03B08" w:rsidRPr="00A97440">
        <w:rPr>
          <w:rFonts w:cs="Calibri"/>
        </w:rPr>
        <w:t xml:space="preserve">el. </w:t>
      </w:r>
      <w:r w:rsidR="005C22D5" w:rsidRPr="00A97440">
        <w:rPr>
          <w:rFonts w:cs="Calibri"/>
        </w:rPr>
        <w:t>_______________________</w:t>
      </w:r>
      <w:r w:rsidR="00330EC9" w:rsidRPr="00A97440">
        <w:rPr>
          <w:rFonts w:cs="Calibri"/>
        </w:rPr>
        <w:tab/>
      </w:r>
      <w:r w:rsidR="00016322" w:rsidRPr="00A97440">
        <w:rPr>
          <w:rFonts w:cs="Calibri"/>
        </w:rPr>
        <w:tab/>
      </w:r>
      <w:r w:rsidR="002B25D7" w:rsidRPr="00A97440">
        <w:rPr>
          <w:rFonts w:cs="Calibri"/>
        </w:rPr>
        <w:t xml:space="preserve">e-mail: </w:t>
      </w:r>
      <w:r w:rsidR="005C22D5" w:rsidRPr="00A97440">
        <w:rPr>
          <w:rFonts w:cs="Calibri"/>
        </w:rPr>
        <w:t>________________________</w:t>
      </w:r>
      <w:r w:rsidR="003F2FA7" w:rsidRPr="00A97440">
        <w:rPr>
          <w:rFonts w:cs="Calibri"/>
        </w:rPr>
        <w:t>_____</w:t>
      </w:r>
      <w:r w:rsidR="005C22D5" w:rsidRPr="00A97440">
        <w:rPr>
          <w:rFonts w:cs="Calibri"/>
        </w:rPr>
        <w:t>_</w:t>
      </w:r>
      <w:r w:rsidR="00D40CD8" w:rsidRPr="00A97440"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CB107AA" w14:textId="77777777" w:rsidR="00D56931" w:rsidRDefault="00D56931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E7FE292" w14:textId="77777777"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B23BE67" w14:textId="77777777"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54C3436" w14:textId="77777777"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77BB756" w14:textId="77777777"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0352F2A" w14:textId="77777777"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35F3EB1" w14:textId="77777777"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7F4DD60" w14:textId="77777777"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  <w:sectPr w:rsidR="0034096E" w:rsidSect="006D6C76">
          <w:headerReference w:type="default" r:id="rId9"/>
          <w:footerReference w:type="default" r:id="rId10"/>
          <w:pgSz w:w="11906" w:h="16838"/>
          <w:pgMar w:top="1417" w:right="849" w:bottom="1134" w:left="993" w:header="708" w:footer="624" w:gutter="0"/>
          <w:cols w:space="708"/>
          <w:docGrid w:linePitch="360"/>
        </w:sectPr>
      </w:pPr>
    </w:p>
    <w:p w14:paraId="27DD73E2" w14:textId="77777777" w:rsidR="0034096E" w:rsidRPr="0034096E" w:rsidRDefault="0034096E" w:rsidP="0034096E">
      <w:pPr>
        <w:spacing w:after="0"/>
        <w:jc w:val="center"/>
        <w:rPr>
          <w:rFonts w:cs="Calibri"/>
          <w:b/>
        </w:rPr>
      </w:pPr>
      <w:r w:rsidRPr="0034096E">
        <w:rPr>
          <w:rFonts w:cs="Calibri"/>
          <w:b/>
        </w:rPr>
        <w:lastRenderedPageBreak/>
        <w:t>BREVE DESCRIZIONE DEI CURRICULA DI RESPONSABILE SCIENTIFICO, DOCENTI, MODERATORI</w:t>
      </w:r>
      <w:r>
        <w:rPr>
          <w:rFonts w:cs="Calibri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126"/>
        <w:gridCol w:w="2977"/>
        <w:gridCol w:w="4926"/>
      </w:tblGrid>
      <w:tr w:rsidR="0034096E" w:rsidRPr="0034096E" w14:paraId="673A025D" w14:textId="77777777" w:rsidTr="0034096E">
        <w:tc>
          <w:tcPr>
            <w:tcW w:w="1980" w:type="dxa"/>
            <w:vAlign w:val="center"/>
          </w:tcPr>
          <w:p w14:paraId="75B36DEE" w14:textId="77777777"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NOME</w:t>
            </w:r>
          </w:p>
          <w:p w14:paraId="7F8D3293" w14:textId="77777777"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COGNOME</w:t>
            </w:r>
          </w:p>
        </w:tc>
        <w:tc>
          <w:tcPr>
            <w:tcW w:w="2268" w:type="dxa"/>
            <w:vAlign w:val="center"/>
          </w:tcPr>
          <w:p w14:paraId="66DA3FFD" w14:textId="77777777"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PROFESSIONE</w:t>
            </w:r>
          </w:p>
        </w:tc>
        <w:tc>
          <w:tcPr>
            <w:tcW w:w="2126" w:type="dxa"/>
            <w:vAlign w:val="center"/>
          </w:tcPr>
          <w:p w14:paraId="5DD5C039" w14:textId="77777777"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DISCIPLINA</w:t>
            </w:r>
          </w:p>
        </w:tc>
        <w:tc>
          <w:tcPr>
            <w:tcW w:w="2977" w:type="dxa"/>
            <w:vAlign w:val="center"/>
          </w:tcPr>
          <w:p w14:paraId="6C3C3973" w14:textId="77777777"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ENTE DI APPARTENENZA/LIBERA PROFESSIONE</w:t>
            </w:r>
          </w:p>
        </w:tc>
        <w:tc>
          <w:tcPr>
            <w:tcW w:w="4926" w:type="dxa"/>
            <w:vAlign w:val="center"/>
          </w:tcPr>
          <w:p w14:paraId="5D74DC73" w14:textId="77777777"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DESCRIZIONE ATT</w:t>
            </w:r>
            <w:r>
              <w:rPr>
                <w:rFonts w:asciiTheme="minorHAnsi" w:hAnsiTheme="minorHAnsi" w:cstheme="minorHAnsi"/>
                <w:b/>
                <w:bCs/>
              </w:rPr>
              <w:t>I</w:t>
            </w:r>
            <w:r w:rsidRPr="0034096E">
              <w:rPr>
                <w:rFonts w:asciiTheme="minorHAnsi" w:hAnsiTheme="minorHAnsi" w:cstheme="minorHAnsi"/>
                <w:b/>
                <w:bCs/>
              </w:rPr>
              <w:t>VITA’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4096E">
              <w:rPr>
                <w:rFonts w:asciiTheme="minorHAnsi" w:hAnsiTheme="minorHAnsi" w:cstheme="minorHAnsi"/>
                <w:b/>
                <w:bCs/>
              </w:rPr>
              <w:t xml:space="preserve">PROFESSIONALE/FORMATIVA </w:t>
            </w:r>
          </w:p>
        </w:tc>
      </w:tr>
      <w:tr w:rsidR="0034096E" w:rsidRPr="0034096E" w14:paraId="634CAB51" w14:textId="77777777" w:rsidTr="0034096E">
        <w:tc>
          <w:tcPr>
            <w:tcW w:w="1980" w:type="dxa"/>
            <w:vAlign w:val="center"/>
          </w:tcPr>
          <w:p w14:paraId="37799AC7" w14:textId="77777777" w:rsidR="0034096E" w:rsidRPr="0034096E" w:rsidRDefault="0034096E" w:rsidP="0034096E">
            <w:pPr>
              <w:spacing w:after="0"/>
              <w:jc w:val="center"/>
              <w:rPr>
                <w:color w:val="FF0000"/>
                <w:sz w:val="18"/>
              </w:rPr>
            </w:pPr>
            <w:r w:rsidRPr="0034096E">
              <w:rPr>
                <w:color w:val="FF0000"/>
                <w:sz w:val="18"/>
              </w:rPr>
              <w:t>Mario Rossi</w:t>
            </w:r>
          </w:p>
        </w:tc>
        <w:tc>
          <w:tcPr>
            <w:tcW w:w="2268" w:type="dxa"/>
            <w:vAlign w:val="center"/>
          </w:tcPr>
          <w:p w14:paraId="4F339AD6" w14:textId="77777777" w:rsidR="0034096E" w:rsidRPr="0034096E" w:rsidRDefault="0034096E" w:rsidP="0034096E">
            <w:pPr>
              <w:spacing w:after="0"/>
              <w:jc w:val="center"/>
              <w:rPr>
                <w:color w:val="FF0000"/>
                <w:sz w:val="18"/>
              </w:rPr>
            </w:pPr>
            <w:r w:rsidRPr="0034096E">
              <w:rPr>
                <w:color w:val="FF0000"/>
                <w:sz w:val="18"/>
              </w:rPr>
              <w:t>Medico Chirurgo</w:t>
            </w:r>
          </w:p>
        </w:tc>
        <w:tc>
          <w:tcPr>
            <w:tcW w:w="2126" w:type="dxa"/>
            <w:vAlign w:val="center"/>
          </w:tcPr>
          <w:p w14:paraId="09C7D5B8" w14:textId="77777777" w:rsidR="0034096E" w:rsidRPr="0034096E" w:rsidRDefault="0034096E" w:rsidP="0034096E">
            <w:pPr>
              <w:spacing w:after="0"/>
              <w:jc w:val="center"/>
              <w:rPr>
                <w:color w:val="FF0000"/>
                <w:sz w:val="18"/>
              </w:rPr>
            </w:pPr>
            <w:r w:rsidRPr="0034096E">
              <w:rPr>
                <w:color w:val="FF0000"/>
                <w:sz w:val="18"/>
              </w:rPr>
              <w:t>Nefrologia</w:t>
            </w:r>
          </w:p>
        </w:tc>
        <w:tc>
          <w:tcPr>
            <w:tcW w:w="2977" w:type="dxa"/>
            <w:vAlign w:val="center"/>
          </w:tcPr>
          <w:p w14:paraId="525E9C61" w14:textId="77777777" w:rsidR="0034096E" w:rsidRPr="0034096E" w:rsidRDefault="0034096E" w:rsidP="0034096E">
            <w:pPr>
              <w:spacing w:after="0"/>
              <w:jc w:val="center"/>
              <w:rPr>
                <w:color w:val="FF0000"/>
                <w:sz w:val="18"/>
              </w:rPr>
            </w:pPr>
            <w:r w:rsidRPr="0034096E">
              <w:rPr>
                <w:color w:val="FF0000"/>
                <w:sz w:val="18"/>
              </w:rPr>
              <w:t xml:space="preserve">Azienda Ospedaliera </w:t>
            </w:r>
            <w:proofErr w:type="spellStart"/>
            <w:r w:rsidRPr="0034096E">
              <w:rPr>
                <w:color w:val="FF0000"/>
                <w:sz w:val="18"/>
              </w:rPr>
              <w:t>xxxx</w:t>
            </w:r>
            <w:proofErr w:type="spellEnd"/>
          </w:p>
        </w:tc>
        <w:tc>
          <w:tcPr>
            <w:tcW w:w="4926" w:type="dxa"/>
            <w:vAlign w:val="center"/>
          </w:tcPr>
          <w:p w14:paraId="12A21958" w14:textId="77777777" w:rsidR="0034096E" w:rsidRPr="0034096E" w:rsidRDefault="0034096E" w:rsidP="0034096E">
            <w:pPr>
              <w:spacing w:after="0"/>
              <w:jc w:val="both"/>
              <w:rPr>
                <w:color w:val="FF0000"/>
                <w:sz w:val="18"/>
              </w:rPr>
            </w:pPr>
            <w:r w:rsidRPr="0034096E">
              <w:rPr>
                <w:color w:val="FF0000"/>
                <w:sz w:val="18"/>
              </w:rPr>
              <w:t xml:space="preserve">Dal 2012 al 2017 Dirigente presso Servizio di Dialisi della Azienda Ospedaliera </w:t>
            </w:r>
            <w:proofErr w:type="spellStart"/>
            <w:r w:rsidRPr="0034096E">
              <w:rPr>
                <w:color w:val="FF0000"/>
                <w:sz w:val="18"/>
              </w:rPr>
              <w:t>xxxxx</w:t>
            </w:r>
            <w:proofErr w:type="spellEnd"/>
          </w:p>
          <w:p w14:paraId="6FB31238" w14:textId="77777777" w:rsidR="0034096E" w:rsidRPr="0034096E" w:rsidRDefault="0034096E" w:rsidP="0034096E">
            <w:pPr>
              <w:spacing w:after="0"/>
              <w:jc w:val="both"/>
              <w:rPr>
                <w:color w:val="FF0000"/>
                <w:sz w:val="18"/>
              </w:rPr>
            </w:pPr>
            <w:r w:rsidRPr="0034096E">
              <w:rPr>
                <w:color w:val="FF0000"/>
                <w:sz w:val="18"/>
              </w:rPr>
              <w:t xml:space="preserve">Dal 2017 ad oggi Direttore UOC Nefrologia Azienda Ospedaliera </w:t>
            </w:r>
            <w:proofErr w:type="spellStart"/>
            <w:r w:rsidRPr="0034096E">
              <w:rPr>
                <w:color w:val="FF0000"/>
                <w:sz w:val="18"/>
              </w:rPr>
              <w:t>xxxx</w:t>
            </w:r>
            <w:proofErr w:type="spellEnd"/>
          </w:p>
          <w:p w14:paraId="43CED299" w14:textId="77777777" w:rsidR="0034096E" w:rsidRPr="0034096E" w:rsidRDefault="0034096E" w:rsidP="0034096E">
            <w:pPr>
              <w:spacing w:after="0"/>
              <w:jc w:val="both"/>
              <w:rPr>
                <w:color w:val="FF0000"/>
                <w:sz w:val="18"/>
              </w:rPr>
            </w:pPr>
            <w:r w:rsidRPr="0034096E">
              <w:rPr>
                <w:color w:val="FF0000"/>
                <w:sz w:val="18"/>
              </w:rPr>
              <w:t xml:space="preserve">Dal 2016 Presidente Associazione Tecnico scientifica </w:t>
            </w:r>
            <w:proofErr w:type="spellStart"/>
            <w:r w:rsidRPr="0034096E">
              <w:rPr>
                <w:color w:val="FF0000"/>
                <w:sz w:val="18"/>
              </w:rPr>
              <w:t>xxxxxxx</w:t>
            </w:r>
            <w:proofErr w:type="spellEnd"/>
          </w:p>
          <w:p w14:paraId="707212EB" w14:textId="77777777" w:rsidR="0034096E" w:rsidRPr="0034096E" w:rsidRDefault="0034096E" w:rsidP="0034096E">
            <w:pPr>
              <w:spacing w:after="0"/>
              <w:jc w:val="both"/>
              <w:rPr>
                <w:color w:val="FF0000"/>
                <w:sz w:val="18"/>
              </w:rPr>
            </w:pPr>
            <w:r w:rsidRPr="0034096E">
              <w:rPr>
                <w:color w:val="FF0000"/>
                <w:sz w:val="18"/>
              </w:rPr>
              <w:t xml:space="preserve">Anno Accademico 2006/2007 Dottorato di ricerca in </w:t>
            </w:r>
            <w:proofErr w:type="spellStart"/>
            <w:r w:rsidRPr="0034096E">
              <w:rPr>
                <w:color w:val="FF0000"/>
                <w:sz w:val="18"/>
              </w:rPr>
              <w:t>xxxxxx</w:t>
            </w:r>
            <w:proofErr w:type="spellEnd"/>
          </w:p>
        </w:tc>
      </w:tr>
      <w:tr w:rsidR="0034096E" w:rsidRPr="0034096E" w14:paraId="36B1F78B" w14:textId="77777777" w:rsidTr="0034096E">
        <w:tc>
          <w:tcPr>
            <w:tcW w:w="1980" w:type="dxa"/>
            <w:vAlign w:val="center"/>
          </w:tcPr>
          <w:p w14:paraId="0F553CA3" w14:textId="77777777"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14:paraId="5403F681" w14:textId="77777777"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14:paraId="3714A308" w14:textId="77777777"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977" w:type="dxa"/>
            <w:vAlign w:val="center"/>
          </w:tcPr>
          <w:p w14:paraId="2DBF4086" w14:textId="77777777"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926" w:type="dxa"/>
            <w:vAlign w:val="center"/>
          </w:tcPr>
          <w:p w14:paraId="1D1B2D9F" w14:textId="77777777"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</w:tr>
      <w:tr w:rsidR="0034096E" w:rsidRPr="0034096E" w14:paraId="2B49EE3E" w14:textId="77777777" w:rsidTr="0034096E">
        <w:tc>
          <w:tcPr>
            <w:tcW w:w="1980" w:type="dxa"/>
            <w:vAlign w:val="center"/>
          </w:tcPr>
          <w:p w14:paraId="64724D9C" w14:textId="77777777"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14:paraId="101849C5" w14:textId="77777777"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14:paraId="0ED2B3DB" w14:textId="77777777"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977" w:type="dxa"/>
            <w:vAlign w:val="center"/>
          </w:tcPr>
          <w:p w14:paraId="444A8F42" w14:textId="77777777"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926" w:type="dxa"/>
            <w:vAlign w:val="center"/>
          </w:tcPr>
          <w:p w14:paraId="7B66A161" w14:textId="77777777"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</w:tr>
      <w:tr w:rsidR="0034096E" w:rsidRPr="0034096E" w14:paraId="24D00765" w14:textId="77777777" w:rsidTr="0034096E">
        <w:tc>
          <w:tcPr>
            <w:tcW w:w="1980" w:type="dxa"/>
            <w:vAlign w:val="center"/>
          </w:tcPr>
          <w:p w14:paraId="4E45787F" w14:textId="77777777"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14:paraId="5A2C6DE9" w14:textId="77777777"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14:paraId="75817250" w14:textId="77777777"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977" w:type="dxa"/>
            <w:vAlign w:val="center"/>
          </w:tcPr>
          <w:p w14:paraId="020B4BC5" w14:textId="77777777"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926" w:type="dxa"/>
            <w:vAlign w:val="center"/>
          </w:tcPr>
          <w:p w14:paraId="06667CD7" w14:textId="77777777"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</w:tr>
    </w:tbl>
    <w:p w14:paraId="5BB87C81" w14:textId="77777777"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F8D551D" w14:textId="77777777"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C071F6F" w14:textId="77777777"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84DE6BA" w14:textId="77777777"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F993BB9" w14:textId="77777777"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494ECFE" w14:textId="77777777"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0549C5F" w14:textId="77777777"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8FFC904" w14:textId="77777777"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7CF9CDC" w14:textId="77777777"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2C167E2" w14:textId="77777777"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0BB1947" w14:textId="77777777"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sectPr w:rsidR="0034096E" w:rsidRPr="0034096E" w:rsidSect="0034096E">
      <w:pgSz w:w="16838" w:h="11906" w:orient="landscape"/>
      <w:pgMar w:top="993" w:right="1417" w:bottom="849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AEBDC" w14:textId="77777777" w:rsidR="004B7391" w:rsidRDefault="004B7391" w:rsidP="00301416">
      <w:pPr>
        <w:spacing w:after="0" w:line="240" w:lineRule="auto"/>
      </w:pPr>
      <w:r>
        <w:separator/>
      </w:r>
    </w:p>
  </w:endnote>
  <w:endnote w:type="continuationSeparator" w:id="0">
    <w:p w14:paraId="2900C713" w14:textId="77777777" w:rsidR="004B7391" w:rsidRDefault="004B7391" w:rsidP="0030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32EE2" w14:textId="77777777" w:rsidR="005C22D5" w:rsidRDefault="00B70F99" w:rsidP="00A97440">
    <w:pPr>
      <w:pStyle w:val="Pidipagina"/>
      <w:ind w:left="3261" w:hanging="3261"/>
    </w:pPr>
    <w:r>
      <w:rPr>
        <w:noProof/>
      </w:rPr>
      <w:drawing>
        <wp:inline distT="0" distB="0" distL="0" distR="0" wp14:anchorId="78A244C4" wp14:editId="0435076C">
          <wp:extent cx="1647825" cy="361950"/>
          <wp:effectExtent l="0" t="0" r="0" b="0"/>
          <wp:docPr id="1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440">
      <w:t xml:space="preserve"> </w:t>
    </w:r>
    <w:r w:rsidR="005C22D5">
      <w:t xml:space="preserve">Provider id. 645 – INT IRCCS PASCALE – </w:t>
    </w:r>
    <w:r w:rsidR="00016322">
      <w:t>v</w:t>
    </w:r>
    <w:r w:rsidR="005C22D5">
      <w:t xml:space="preserve">ia Mariano Semmola </w:t>
    </w:r>
    <w:r w:rsidR="00A97440">
      <w:t>cap.</w:t>
    </w:r>
    <w:r w:rsidR="005C22D5">
      <w:t xml:space="preserve"> 801</w:t>
    </w:r>
    <w:r w:rsidR="000F2262">
      <w:t>31</w:t>
    </w:r>
    <w:r w:rsidR="00A97440">
      <w:t xml:space="preserve"> Napoli  e-mail</w:t>
    </w:r>
    <w:r w:rsidR="005C22D5">
      <w:t xml:space="preserve">: </w:t>
    </w:r>
    <w:hyperlink r:id="rId2" w:history="1">
      <w:r w:rsidR="00A97440" w:rsidRPr="00747890">
        <w:rPr>
          <w:rStyle w:val="Collegamentoipertestuale"/>
        </w:rPr>
        <w:t>ufficioformazione@istitutotumori.na.it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AEACE" w14:textId="77777777" w:rsidR="004B7391" w:rsidRDefault="004B7391" w:rsidP="00301416">
      <w:pPr>
        <w:spacing w:after="0" w:line="240" w:lineRule="auto"/>
      </w:pPr>
      <w:r>
        <w:separator/>
      </w:r>
    </w:p>
  </w:footnote>
  <w:footnote w:type="continuationSeparator" w:id="0">
    <w:p w14:paraId="39AABA47" w14:textId="77777777" w:rsidR="004B7391" w:rsidRDefault="004B7391" w:rsidP="0030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5679"/>
      <w:gridCol w:w="2116"/>
    </w:tblGrid>
    <w:tr w:rsidR="00022318" w:rsidRPr="00BD5D67" w14:paraId="21DB7942" w14:textId="77777777" w:rsidTr="00022318">
      <w:trPr>
        <w:trHeight w:val="563"/>
        <w:jc w:val="center"/>
      </w:trPr>
      <w:tc>
        <w:tcPr>
          <w:tcW w:w="2552" w:type="dxa"/>
          <w:shd w:val="clear" w:color="auto" w:fill="auto"/>
          <w:vAlign w:val="center"/>
        </w:tcPr>
        <w:p w14:paraId="42967306" w14:textId="77777777" w:rsidR="00022318" w:rsidRPr="00BD5D67" w:rsidRDefault="00B70F99" w:rsidP="0002231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cs="Calibri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4F1343ED" wp14:editId="3121CC2A">
                <wp:simplePos x="0" y="0"/>
                <wp:positionH relativeFrom="margin">
                  <wp:posOffset>85725</wp:posOffset>
                </wp:positionH>
                <wp:positionV relativeFrom="paragraph">
                  <wp:posOffset>26035</wp:posOffset>
                </wp:positionV>
                <wp:extent cx="1475740" cy="245745"/>
                <wp:effectExtent l="0" t="0" r="0" b="0"/>
                <wp:wrapNone/>
                <wp:docPr id="5" name="Immagine 1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245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5" w:type="dxa"/>
          <w:gridSpan w:val="2"/>
          <w:shd w:val="clear" w:color="auto" w:fill="auto"/>
          <w:vAlign w:val="center"/>
        </w:tcPr>
        <w:p w14:paraId="20C788E5" w14:textId="77777777"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b/>
              <w:sz w:val="36"/>
              <w:szCs w:val="28"/>
            </w:rPr>
            <w:t>Direzione Scientifica - Ufficio Formazione</w:t>
          </w:r>
        </w:p>
      </w:tc>
    </w:tr>
    <w:tr w:rsidR="00022318" w:rsidRPr="00BD5D67" w14:paraId="59A1092A" w14:textId="77777777" w:rsidTr="00022318">
      <w:trPr>
        <w:trHeight w:val="562"/>
        <w:jc w:val="center"/>
      </w:trPr>
      <w:tc>
        <w:tcPr>
          <w:tcW w:w="8231" w:type="dxa"/>
          <w:gridSpan w:val="2"/>
          <w:shd w:val="clear" w:color="auto" w:fill="auto"/>
          <w:vAlign w:val="center"/>
        </w:tcPr>
        <w:p w14:paraId="7BC79810" w14:textId="77777777" w:rsidR="00022318" w:rsidRPr="00BD5D67" w:rsidRDefault="00022318" w:rsidP="00022318">
          <w:pPr>
            <w:pStyle w:val="Intestazione"/>
            <w:tabs>
              <w:tab w:val="clear" w:pos="4819"/>
            </w:tabs>
            <w:jc w:val="center"/>
            <w:rPr>
              <w:rFonts w:cs="Calibri"/>
              <w:b/>
              <w:sz w:val="36"/>
              <w:szCs w:val="28"/>
            </w:rPr>
          </w:pPr>
          <w:r w:rsidRPr="00022318">
            <w:rPr>
              <w:rFonts w:cs="Calibri"/>
              <w:b/>
              <w:i/>
              <w:sz w:val="28"/>
            </w:rPr>
            <w:t>MD02-AL01 – PROGRAMMA EVENTO ECM</w:t>
          </w:r>
        </w:p>
      </w:tc>
      <w:tc>
        <w:tcPr>
          <w:tcW w:w="2116" w:type="dxa"/>
          <w:shd w:val="clear" w:color="auto" w:fill="auto"/>
          <w:vAlign w:val="center"/>
        </w:tcPr>
        <w:p w14:paraId="33219BC5" w14:textId="77777777" w:rsidR="00022318" w:rsidRPr="00BD5D67" w:rsidRDefault="00DC7BAE" w:rsidP="00022318">
          <w:pPr>
            <w:pStyle w:val="Intestazione"/>
            <w:jc w:val="center"/>
            <w:rPr>
              <w:rFonts w:cs="Calibri"/>
              <w:sz w:val="20"/>
            </w:rPr>
          </w:pPr>
          <w:r>
            <w:rPr>
              <w:rFonts w:cs="Calibri"/>
              <w:sz w:val="20"/>
            </w:rPr>
            <w:t xml:space="preserve">Rev. </w:t>
          </w:r>
          <w:r w:rsidR="0034096E">
            <w:rPr>
              <w:rFonts w:cs="Calibri"/>
              <w:sz w:val="20"/>
            </w:rPr>
            <w:t>5</w:t>
          </w:r>
          <w:r w:rsidR="00022318" w:rsidRPr="00BD5D67">
            <w:rPr>
              <w:rFonts w:cs="Calibri"/>
              <w:sz w:val="20"/>
            </w:rPr>
            <w:t xml:space="preserve"> del </w:t>
          </w:r>
          <w:r w:rsidR="00F14083">
            <w:rPr>
              <w:rFonts w:cs="Calibri"/>
              <w:sz w:val="20"/>
            </w:rPr>
            <w:t>1</w:t>
          </w:r>
          <w:r w:rsidR="0034096E">
            <w:rPr>
              <w:rFonts w:cs="Calibri"/>
              <w:sz w:val="20"/>
            </w:rPr>
            <w:t>1</w:t>
          </w:r>
          <w:r>
            <w:rPr>
              <w:rFonts w:cs="Calibri"/>
              <w:sz w:val="20"/>
            </w:rPr>
            <w:t>/</w:t>
          </w:r>
          <w:r w:rsidR="00F14083">
            <w:rPr>
              <w:rFonts w:cs="Calibri"/>
              <w:sz w:val="20"/>
            </w:rPr>
            <w:t>11/</w:t>
          </w:r>
          <w:r w:rsidR="0034096E">
            <w:rPr>
              <w:rFonts w:cs="Calibri"/>
              <w:sz w:val="20"/>
            </w:rPr>
            <w:t>2024</w:t>
          </w:r>
        </w:p>
        <w:p w14:paraId="2B619515" w14:textId="13A350B6"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sz w:val="20"/>
            </w:rPr>
            <w:t xml:space="preserve">pag.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PAGE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2B4698">
            <w:rPr>
              <w:rFonts w:cs="Calibri"/>
              <w:noProof/>
              <w:sz w:val="20"/>
            </w:rPr>
            <w:t>1</w:t>
          </w:r>
          <w:r w:rsidRPr="00BD5D67">
            <w:rPr>
              <w:rFonts w:cs="Calibri"/>
              <w:sz w:val="20"/>
            </w:rPr>
            <w:fldChar w:fldCharType="end"/>
          </w:r>
          <w:r w:rsidRPr="00BD5D67">
            <w:rPr>
              <w:rFonts w:cs="Calibri"/>
              <w:sz w:val="20"/>
            </w:rPr>
            <w:t xml:space="preserve"> di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NUMPAGES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2B4698">
            <w:rPr>
              <w:rFonts w:cs="Calibri"/>
              <w:noProof/>
              <w:sz w:val="20"/>
            </w:rPr>
            <w:t>4</w:t>
          </w:r>
          <w:r w:rsidRPr="00BD5D67">
            <w:rPr>
              <w:rFonts w:cs="Calibri"/>
              <w:sz w:val="20"/>
            </w:rPr>
            <w:fldChar w:fldCharType="end"/>
          </w:r>
        </w:p>
      </w:tc>
    </w:tr>
  </w:tbl>
  <w:p w14:paraId="11E9757D" w14:textId="77777777" w:rsidR="00022318" w:rsidRDefault="000223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D6C"/>
    <w:multiLevelType w:val="hybridMultilevel"/>
    <w:tmpl w:val="7C402C1C"/>
    <w:lvl w:ilvl="0" w:tplc="0410000F">
      <w:start w:val="1"/>
      <w:numFmt w:val="decimal"/>
      <w:lvlText w:val="%1."/>
      <w:lvlJc w:val="left"/>
      <w:pPr>
        <w:ind w:left="-1265" w:hanging="360"/>
      </w:pPr>
    </w:lvl>
    <w:lvl w:ilvl="1" w:tplc="04100019" w:tentative="1">
      <w:start w:val="1"/>
      <w:numFmt w:val="lowerLetter"/>
      <w:lvlText w:val="%2."/>
      <w:lvlJc w:val="left"/>
      <w:pPr>
        <w:ind w:left="-545" w:hanging="360"/>
      </w:pPr>
    </w:lvl>
    <w:lvl w:ilvl="2" w:tplc="0410001B" w:tentative="1">
      <w:start w:val="1"/>
      <w:numFmt w:val="lowerRoman"/>
      <w:lvlText w:val="%3."/>
      <w:lvlJc w:val="right"/>
      <w:pPr>
        <w:ind w:left="175" w:hanging="180"/>
      </w:pPr>
    </w:lvl>
    <w:lvl w:ilvl="3" w:tplc="0410000F" w:tentative="1">
      <w:start w:val="1"/>
      <w:numFmt w:val="decimal"/>
      <w:lvlText w:val="%4."/>
      <w:lvlJc w:val="left"/>
      <w:pPr>
        <w:ind w:left="895" w:hanging="360"/>
      </w:pPr>
    </w:lvl>
    <w:lvl w:ilvl="4" w:tplc="04100019" w:tentative="1">
      <w:start w:val="1"/>
      <w:numFmt w:val="lowerLetter"/>
      <w:lvlText w:val="%5."/>
      <w:lvlJc w:val="left"/>
      <w:pPr>
        <w:ind w:left="1615" w:hanging="360"/>
      </w:pPr>
    </w:lvl>
    <w:lvl w:ilvl="5" w:tplc="0410001B" w:tentative="1">
      <w:start w:val="1"/>
      <w:numFmt w:val="lowerRoman"/>
      <w:lvlText w:val="%6."/>
      <w:lvlJc w:val="right"/>
      <w:pPr>
        <w:ind w:left="2335" w:hanging="180"/>
      </w:pPr>
    </w:lvl>
    <w:lvl w:ilvl="6" w:tplc="0410000F" w:tentative="1">
      <w:start w:val="1"/>
      <w:numFmt w:val="decimal"/>
      <w:lvlText w:val="%7."/>
      <w:lvlJc w:val="left"/>
      <w:pPr>
        <w:ind w:left="3055" w:hanging="360"/>
      </w:pPr>
    </w:lvl>
    <w:lvl w:ilvl="7" w:tplc="04100019" w:tentative="1">
      <w:start w:val="1"/>
      <w:numFmt w:val="lowerLetter"/>
      <w:lvlText w:val="%8."/>
      <w:lvlJc w:val="left"/>
      <w:pPr>
        <w:ind w:left="3775" w:hanging="360"/>
      </w:pPr>
    </w:lvl>
    <w:lvl w:ilvl="8" w:tplc="0410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silver,#e2e2e2,#ececec,#e4e4e4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40"/>
    <w:rsid w:val="00016322"/>
    <w:rsid w:val="00022318"/>
    <w:rsid w:val="000236EA"/>
    <w:rsid w:val="00036841"/>
    <w:rsid w:val="00036D94"/>
    <w:rsid w:val="00053191"/>
    <w:rsid w:val="000534FD"/>
    <w:rsid w:val="00066878"/>
    <w:rsid w:val="00066FA1"/>
    <w:rsid w:val="00091BBD"/>
    <w:rsid w:val="00091F07"/>
    <w:rsid w:val="00096C26"/>
    <w:rsid w:val="000C4394"/>
    <w:rsid w:val="000E0568"/>
    <w:rsid w:val="000E20B5"/>
    <w:rsid w:val="000F2262"/>
    <w:rsid w:val="000F38D0"/>
    <w:rsid w:val="001049AF"/>
    <w:rsid w:val="001050CA"/>
    <w:rsid w:val="0011556D"/>
    <w:rsid w:val="00133B53"/>
    <w:rsid w:val="0014080B"/>
    <w:rsid w:val="0014599F"/>
    <w:rsid w:val="001559AB"/>
    <w:rsid w:val="00157536"/>
    <w:rsid w:val="00157DA0"/>
    <w:rsid w:val="00161C5A"/>
    <w:rsid w:val="00170468"/>
    <w:rsid w:val="0019675E"/>
    <w:rsid w:val="001A27A8"/>
    <w:rsid w:val="001B3404"/>
    <w:rsid w:val="001C0D3D"/>
    <w:rsid w:val="001C70F0"/>
    <w:rsid w:val="001D4831"/>
    <w:rsid w:val="001D6B62"/>
    <w:rsid w:val="001E266F"/>
    <w:rsid w:val="001E3C4B"/>
    <w:rsid w:val="001F787D"/>
    <w:rsid w:val="00207012"/>
    <w:rsid w:val="00222AE3"/>
    <w:rsid w:val="00232EB0"/>
    <w:rsid w:val="00250594"/>
    <w:rsid w:val="0025682D"/>
    <w:rsid w:val="00272318"/>
    <w:rsid w:val="002768A5"/>
    <w:rsid w:val="002770C5"/>
    <w:rsid w:val="00280816"/>
    <w:rsid w:val="00291FFB"/>
    <w:rsid w:val="00292DDE"/>
    <w:rsid w:val="00296C62"/>
    <w:rsid w:val="002A30C9"/>
    <w:rsid w:val="002A345D"/>
    <w:rsid w:val="002B1C46"/>
    <w:rsid w:val="002B25D7"/>
    <w:rsid w:val="002B4698"/>
    <w:rsid w:val="002B61E9"/>
    <w:rsid w:val="002B6CE2"/>
    <w:rsid w:val="002C4373"/>
    <w:rsid w:val="002C7668"/>
    <w:rsid w:val="002E353E"/>
    <w:rsid w:val="002F4B48"/>
    <w:rsid w:val="00300829"/>
    <w:rsid w:val="00301416"/>
    <w:rsid w:val="00330EC9"/>
    <w:rsid w:val="0034096E"/>
    <w:rsid w:val="0034216D"/>
    <w:rsid w:val="0035485F"/>
    <w:rsid w:val="00363197"/>
    <w:rsid w:val="00376E3B"/>
    <w:rsid w:val="0038455C"/>
    <w:rsid w:val="0039450E"/>
    <w:rsid w:val="00395218"/>
    <w:rsid w:val="003A590F"/>
    <w:rsid w:val="003F0E95"/>
    <w:rsid w:val="003F2619"/>
    <w:rsid w:val="003F2FA7"/>
    <w:rsid w:val="00400419"/>
    <w:rsid w:val="004055C9"/>
    <w:rsid w:val="00423A6B"/>
    <w:rsid w:val="00425D74"/>
    <w:rsid w:val="00440D5A"/>
    <w:rsid w:val="00442534"/>
    <w:rsid w:val="004824F2"/>
    <w:rsid w:val="0048402D"/>
    <w:rsid w:val="0048419A"/>
    <w:rsid w:val="004853DB"/>
    <w:rsid w:val="004A4EC6"/>
    <w:rsid w:val="004B490E"/>
    <w:rsid w:val="004B5ED0"/>
    <w:rsid w:val="004B7391"/>
    <w:rsid w:val="004C2B6D"/>
    <w:rsid w:val="004C3B08"/>
    <w:rsid w:val="004D2D8A"/>
    <w:rsid w:val="004D4DF6"/>
    <w:rsid w:val="004D51AD"/>
    <w:rsid w:val="004E4CB7"/>
    <w:rsid w:val="005060A5"/>
    <w:rsid w:val="005160B6"/>
    <w:rsid w:val="00535673"/>
    <w:rsid w:val="00537633"/>
    <w:rsid w:val="00544595"/>
    <w:rsid w:val="005527B3"/>
    <w:rsid w:val="00563999"/>
    <w:rsid w:val="0057781F"/>
    <w:rsid w:val="005C22D5"/>
    <w:rsid w:val="005D3C45"/>
    <w:rsid w:val="005E29A9"/>
    <w:rsid w:val="005F6BCF"/>
    <w:rsid w:val="00620086"/>
    <w:rsid w:val="00622199"/>
    <w:rsid w:val="006244DE"/>
    <w:rsid w:val="006427D5"/>
    <w:rsid w:val="006653B6"/>
    <w:rsid w:val="006667E5"/>
    <w:rsid w:val="006924D7"/>
    <w:rsid w:val="00696717"/>
    <w:rsid w:val="006A3ABF"/>
    <w:rsid w:val="006D0B59"/>
    <w:rsid w:val="006D6C76"/>
    <w:rsid w:val="006D7757"/>
    <w:rsid w:val="00706A0A"/>
    <w:rsid w:val="00727880"/>
    <w:rsid w:val="0073391D"/>
    <w:rsid w:val="00743D7D"/>
    <w:rsid w:val="007546B6"/>
    <w:rsid w:val="00771982"/>
    <w:rsid w:val="0077597C"/>
    <w:rsid w:val="007A72F1"/>
    <w:rsid w:val="007B05CD"/>
    <w:rsid w:val="007E27F5"/>
    <w:rsid w:val="007E7F5C"/>
    <w:rsid w:val="007F7355"/>
    <w:rsid w:val="00803B80"/>
    <w:rsid w:val="0081031B"/>
    <w:rsid w:val="00815ECB"/>
    <w:rsid w:val="00825771"/>
    <w:rsid w:val="00830FA3"/>
    <w:rsid w:val="00840A1E"/>
    <w:rsid w:val="008428FF"/>
    <w:rsid w:val="00857DA2"/>
    <w:rsid w:val="0086592B"/>
    <w:rsid w:val="00865D93"/>
    <w:rsid w:val="00872AA8"/>
    <w:rsid w:val="00873877"/>
    <w:rsid w:val="008762E5"/>
    <w:rsid w:val="00890AE6"/>
    <w:rsid w:val="008A4B69"/>
    <w:rsid w:val="008E5147"/>
    <w:rsid w:val="009007ED"/>
    <w:rsid w:val="0091435D"/>
    <w:rsid w:val="009206A4"/>
    <w:rsid w:val="009304A3"/>
    <w:rsid w:val="00961AE3"/>
    <w:rsid w:val="009760B2"/>
    <w:rsid w:val="00993DBF"/>
    <w:rsid w:val="009B2388"/>
    <w:rsid w:val="009B6F71"/>
    <w:rsid w:val="009C5B3F"/>
    <w:rsid w:val="009C77DF"/>
    <w:rsid w:val="009D532C"/>
    <w:rsid w:val="009E60D2"/>
    <w:rsid w:val="009E6A68"/>
    <w:rsid w:val="00A46DD2"/>
    <w:rsid w:val="00A547BF"/>
    <w:rsid w:val="00A67EC1"/>
    <w:rsid w:val="00A80F07"/>
    <w:rsid w:val="00A81881"/>
    <w:rsid w:val="00A87823"/>
    <w:rsid w:val="00A92E77"/>
    <w:rsid w:val="00A97440"/>
    <w:rsid w:val="00AA3236"/>
    <w:rsid w:val="00AB35F6"/>
    <w:rsid w:val="00AC0B4A"/>
    <w:rsid w:val="00AD2DCC"/>
    <w:rsid w:val="00AE3C4E"/>
    <w:rsid w:val="00AF0940"/>
    <w:rsid w:val="00AF197D"/>
    <w:rsid w:val="00B3383B"/>
    <w:rsid w:val="00B454BB"/>
    <w:rsid w:val="00B51AB7"/>
    <w:rsid w:val="00B51BC2"/>
    <w:rsid w:val="00B52D0F"/>
    <w:rsid w:val="00B7079D"/>
    <w:rsid w:val="00B70F99"/>
    <w:rsid w:val="00B72EEB"/>
    <w:rsid w:val="00B97347"/>
    <w:rsid w:val="00BA6163"/>
    <w:rsid w:val="00BA6E01"/>
    <w:rsid w:val="00BB0A6A"/>
    <w:rsid w:val="00BB4871"/>
    <w:rsid w:val="00BC1052"/>
    <w:rsid w:val="00BD1044"/>
    <w:rsid w:val="00BD454F"/>
    <w:rsid w:val="00BD4C92"/>
    <w:rsid w:val="00BE42B8"/>
    <w:rsid w:val="00BE53B5"/>
    <w:rsid w:val="00C15640"/>
    <w:rsid w:val="00C34D01"/>
    <w:rsid w:val="00C525CE"/>
    <w:rsid w:val="00C54C3B"/>
    <w:rsid w:val="00C64C4F"/>
    <w:rsid w:val="00C65EDF"/>
    <w:rsid w:val="00C71B3C"/>
    <w:rsid w:val="00C77C77"/>
    <w:rsid w:val="00C96480"/>
    <w:rsid w:val="00CA0C2C"/>
    <w:rsid w:val="00CD227D"/>
    <w:rsid w:val="00CF6C6A"/>
    <w:rsid w:val="00D0342C"/>
    <w:rsid w:val="00D05A32"/>
    <w:rsid w:val="00D05CD2"/>
    <w:rsid w:val="00D114BB"/>
    <w:rsid w:val="00D40CD8"/>
    <w:rsid w:val="00D428A3"/>
    <w:rsid w:val="00D440C4"/>
    <w:rsid w:val="00D56931"/>
    <w:rsid w:val="00D609FC"/>
    <w:rsid w:val="00D63E2B"/>
    <w:rsid w:val="00D65A44"/>
    <w:rsid w:val="00D8445D"/>
    <w:rsid w:val="00D95E1A"/>
    <w:rsid w:val="00DA38F7"/>
    <w:rsid w:val="00DA4D0D"/>
    <w:rsid w:val="00DA4E70"/>
    <w:rsid w:val="00DB293B"/>
    <w:rsid w:val="00DB5ACD"/>
    <w:rsid w:val="00DB7611"/>
    <w:rsid w:val="00DC1CBD"/>
    <w:rsid w:val="00DC46EE"/>
    <w:rsid w:val="00DC5E57"/>
    <w:rsid w:val="00DC7BAE"/>
    <w:rsid w:val="00DD2744"/>
    <w:rsid w:val="00DF11E0"/>
    <w:rsid w:val="00E06ABC"/>
    <w:rsid w:val="00E07B54"/>
    <w:rsid w:val="00E12A60"/>
    <w:rsid w:val="00E347AB"/>
    <w:rsid w:val="00E477E8"/>
    <w:rsid w:val="00E52426"/>
    <w:rsid w:val="00E72556"/>
    <w:rsid w:val="00E92D26"/>
    <w:rsid w:val="00EA2F60"/>
    <w:rsid w:val="00EB3653"/>
    <w:rsid w:val="00EB3F6A"/>
    <w:rsid w:val="00EB76E0"/>
    <w:rsid w:val="00EC2789"/>
    <w:rsid w:val="00EF240A"/>
    <w:rsid w:val="00EF36C9"/>
    <w:rsid w:val="00EF4105"/>
    <w:rsid w:val="00EF6BDD"/>
    <w:rsid w:val="00F03B08"/>
    <w:rsid w:val="00F12C72"/>
    <w:rsid w:val="00F13A1B"/>
    <w:rsid w:val="00F14083"/>
    <w:rsid w:val="00F1654F"/>
    <w:rsid w:val="00F315A6"/>
    <w:rsid w:val="00F41631"/>
    <w:rsid w:val="00F43C9F"/>
    <w:rsid w:val="00F528E9"/>
    <w:rsid w:val="00F53721"/>
    <w:rsid w:val="00F66435"/>
    <w:rsid w:val="00F67671"/>
    <w:rsid w:val="00F70843"/>
    <w:rsid w:val="00FA5782"/>
    <w:rsid w:val="00FC007F"/>
    <w:rsid w:val="00FC7435"/>
    <w:rsid w:val="00FD35C3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silver,#e2e2e2,#ececec,#e4e4e4,blue"/>
    </o:shapedefaults>
    <o:shapelayout v:ext="edit">
      <o:idmap v:ext="edit" data="1"/>
    </o:shapelayout>
  </w:shapeDefaults>
  <w:decimalSymbol w:val=","/>
  <w:listSeparator w:val=";"/>
  <w14:docId w14:val="696D42E4"/>
  <w15:chartTrackingRefBased/>
  <w15:docId w15:val="{11449EE3-CA62-49E1-9DD1-41C1AEAD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416"/>
  </w:style>
  <w:style w:type="paragraph" w:styleId="Pidipagina">
    <w:name w:val="footer"/>
    <w:basedOn w:val="Normale"/>
    <w:link w:val="Pidipagina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416"/>
  </w:style>
  <w:style w:type="paragraph" w:styleId="Corpotesto">
    <w:name w:val="Body Text"/>
    <w:basedOn w:val="Normale"/>
    <w:link w:val="CorpotestoCarattere"/>
    <w:semiHidden/>
    <w:unhideWhenUsed/>
    <w:rsid w:val="002E353E"/>
    <w:pPr>
      <w:suppressAutoHyphens/>
      <w:spacing w:after="140" w:line="288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link w:val="Corpotesto"/>
    <w:semiHidden/>
    <w:rsid w:val="002E353E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70F0"/>
    <w:rPr>
      <w:rFonts w:ascii="Tahoma" w:hAnsi="Tahoma" w:cs="Tahoma"/>
      <w:sz w:val="16"/>
      <w:szCs w:val="16"/>
    </w:rPr>
  </w:style>
  <w:style w:type="character" w:customStyle="1" w:styleId="esitoevetitolo">
    <w:name w:val="esitoevetitolo"/>
    <w:basedOn w:val="Carpredefinitoparagrafo"/>
    <w:rsid w:val="00537633"/>
  </w:style>
  <w:style w:type="character" w:styleId="Collegamentoipertestuale">
    <w:name w:val="Hyperlink"/>
    <w:uiPriority w:val="99"/>
    <w:unhideWhenUsed/>
    <w:rsid w:val="009E6A6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14B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096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096E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096E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3409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34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e.agenas.it/ecm/obiettivi-nazionali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formazione@istitutotumori.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93E4A-E330-47FF-999C-236F445B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4085</CharactersWithSpaces>
  <SharedDoc>false</SharedDoc>
  <HLinks>
    <vt:vector size="6" baseType="variant">
      <vt:variant>
        <vt:i4>6225965</vt:i4>
      </vt:variant>
      <vt:variant>
        <vt:i4>6</vt:i4>
      </vt:variant>
      <vt:variant>
        <vt:i4>0</vt:i4>
      </vt:variant>
      <vt:variant>
        <vt:i4>5</vt:i4>
      </vt:variant>
      <vt:variant>
        <vt:lpwstr>mailto:ufficioformazione@istitutotumori.na.it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Anepeta</dc:creator>
  <cp:keywords/>
  <cp:lastModifiedBy>Giancarlo Fatalo'</cp:lastModifiedBy>
  <cp:revision>4</cp:revision>
  <cp:lastPrinted>2020-08-25T08:51:00Z</cp:lastPrinted>
  <dcterms:created xsi:type="dcterms:W3CDTF">2024-11-12T13:26:00Z</dcterms:created>
  <dcterms:modified xsi:type="dcterms:W3CDTF">2025-05-05T11:39:00Z</dcterms:modified>
</cp:coreProperties>
</file>