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0B17D9" w:rsidRPr="000B17D9" w:rsidRDefault="000B17D9" w:rsidP="000B17D9">
      <w:pPr>
        <w:autoSpaceDE w:val="0"/>
        <w:autoSpaceDN w:val="0"/>
        <w:adjustRightInd w:val="0"/>
        <w:spacing w:line="240" w:lineRule="auto"/>
        <w:ind w:left="708" w:right="-2"/>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Pr="000B17D9">
        <w:rPr>
          <w:rFonts w:asciiTheme="minorHAnsi" w:hAnsiTheme="minorHAnsi" w:cstheme="minorHAnsi"/>
          <w:bCs/>
          <w:color w:val="000000"/>
          <w:sz w:val="22"/>
          <w:szCs w:val="22"/>
        </w:rPr>
        <w:t>LUOGHI DI LAVORO CHE PROMUOVONO SALUTE</w:t>
      </w:r>
      <w:r>
        <w:rPr>
          <w:rFonts w:asciiTheme="minorHAnsi" w:hAnsiTheme="minorHAnsi" w:cstheme="minorHAnsi"/>
          <w:bCs/>
          <w:color w:val="000000"/>
          <w:sz w:val="22"/>
          <w:szCs w:val="22"/>
        </w:rPr>
        <w:t>:</w:t>
      </w:r>
    </w:p>
    <w:p w:rsidR="000B17D9" w:rsidRPr="009E74D1" w:rsidRDefault="000B17D9" w:rsidP="009E74D1">
      <w:pPr>
        <w:pStyle w:val="Paragrafoelenco"/>
        <w:numPr>
          <w:ilvl w:val="0"/>
          <w:numId w:val="24"/>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IL MANGIAR SANO;</w:t>
      </w:r>
    </w:p>
    <w:p w:rsidR="000B17D9" w:rsidRPr="009E74D1" w:rsidRDefault="000B17D9" w:rsidP="009E74D1">
      <w:pPr>
        <w:pStyle w:val="Paragrafoelenco"/>
        <w:numPr>
          <w:ilvl w:val="0"/>
          <w:numId w:val="24"/>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BENEFICI DELL’ATTIVITÀ FISICA;</w:t>
      </w:r>
    </w:p>
    <w:p w:rsidR="000B17D9" w:rsidRPr="009E74D1" w:rsidRDefault="000B17D9" w:rsidP="009E74D1">
      <w:pPr>
        <w:pStyle w:val="Paragrafoelenco"/>
        <w:numPr>
          <w:ilvl w:val="0"/>
          <w:numId w:val="24"/>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PREVENZIONE DEL TABAGISMO e RISCHI LEGATI AL CONSUMO DANNOSO DELL’ALCOOL E ALTRE FORME DI DIPENDENZE;</w:t>
      </w:r>
    </w:p>
    <w:p w:rsidR="006A5D0C" w:rsidRPr="009E74D1" w:rsidRDefault="000B17D9" w:rsidP="009E74D1">
      <w:pPr>
        <w:pStyle w:val="Paragrafoelenco"/>
        <w:numPr>
          <w:ilvl w:val="0"/>
          <w:numId w:val="24"/>
        </w:numPr>
        <w:autoSpaceDE w:val="0"/>
        <w:autoSpaceDN w:val="0"/>
        <w:adjustRightInd w:val="0"/>
        <w:spacing w:line="240" w:lineRule="auto"/>
        <w:ind w:right="0"/>
        <w:rPr>
          <w:rFonts w:asciiTheme="minorHAnsi" w:hAnsiTheme="minorHAnsi" w:cstheme="minorHAnsi"/>
          <w:b/>
          <w:bCs/>
          <w:noProof/>
        </w:rPr>
      </w:pPr>
      <w:r w:rsidRPr="009E74D1">
        <w:rPr>
          <w:rFonts w:asciiTheme="minorHAnsi" w:hAnsiTheme="minorHAnsi" w:cstheme="minorHAnsi"/>
          <w:bCs/>
          <w:color w:val="000000"/>
          <w:sz w:val="22"/>
          <w:szCs w:val="22"/>
        </w:rPr>
        <w:t>PROMOZIONE DEL BENESSERE ORGANIZZATIVO E PSICO-SOCIALE</w:t>
      </w:r>
      <w:r w:rsidR="0062681E" w:rsidRPr="009E74D1">
        <w:rPr>
          <w:rFonts w:asciiTheme="minorHAnsi" w:hAnsiTheme="minorHAnsi" w:cstheme="minorHAnsi"/>
          <w:b/>
          <w:bCs/>
          <w:noProof/>
        </w:rPr>
        <w:t xml:space="preserve"> </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0B17D9">
        <w:rPr>
          <w:rFonts w:asciiTheme="minorHAnsi" w:hAnsiTheme="minorHAnsi" w:cstheme="minorHAnsi"/>
          <w:b/>
          <w:bCs/>
          <w:i/>
          <w:noProof/>
        </w:rPr>
        <w:t xml:space="preserve"> 402529</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0B17D9">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0B17D9" w:rsidRPr="000B17D9" w:rsidRDefault="000B17D9" w:rsidP="000B17D9">
            <w:pPr>
              <w:autoSpaceDE w:val="0"/>
              <w:autoSpaceDN w:val="0"/>
              <w:adjustRightInd w:val="0"/>
              <w:spacing w:line="240" w:lineRule="auto"/>
              <w:ind w:left="708" w:right="-2"/>
              <w:rPr>
                <w:rFonts w:asciiTheme="minorHAnsi" w:hAnsiTheme="minorHAnsi" w:cstheme="minorHAnsi"/>
                <w:bCs/>
                <w:color w:val="000000"/>
                <w:sz w:val="22"/>
                <w:szCs w:val="22"/>
              </w:rPr>
            </w:pPr>
            <w:r w:rsidRPr="000B17D9">
              <w:rPr>
                <w:rFonts w:asciiTheme="minorHAnsi" w:hAnsiTheme="minorHAnsi" w:cstheme="minorHAnsi"/>
                <w:bCs/>
                <w:color w:val="000000"/>
                <w:sz w:val="22"/>
                <w:szCs w:val="22"/>
              </w:rPr>
              <w:t>LUOGHI DI LAVORO CHE PROMUOVONO SALUTE</w:t>
            </w:r>
            <w:r>
              <w:rPr>
                <w:rFonts w:asciiTheme="minorHAnsi" w:hAnsiTheme="minorHAnsi" w:cstheme="minorHAnsi"/>
                <w:bCs/>
                <w:color w:val="000000"/>
                <w:sz w:val="22"/>
                <w:szCs w:val="22"/>
              </w:rPr>
              <w:t>:</w:t>
            </w:r>
          </w:p>
          <w:p w:rsidR="000B17D9" w:rsidRPr="009E74D1" w:rsidRDefault="000B17D9" w:rsidP="009E74D1">
            <w:pPr>
              <w:pStyle w:val="Paragrafoelenco"/>
              <w:numPr>
                <w:ilvl w:val="0"/>
                <w:numId w:val="25"/>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IL MANGIAR SANO;</w:t>
            </w:r>
          </w:p>
          <w:p w:rsidR="000B17D9" w:rsidRPr="009E74D1" w:rsidRDefault="000B17D9" w:rsidP="009E74D1">
            <w:pPr>
              <w:pStyle w:val="Paragrafoelenco"/>
              <w:numPr>
                <w:ilvl w:val="0"/>
                <w:numId w:val="25"/>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BENEFICI DELL’ATTIVITÀ FISICA;</w:t>
            </w:r>
          </w:p>
          <w:p w:rsidR="000B17D9" w:rsidRPr="009E74D1" w:rsidRDefault="000B17D9" w:rsidP="009E74D1">
            <w:pPr>
              <w:pStyle w:val="Paragrafoelenco"/>
              <w:numPr>
                <w:ilvl w:val="0"/>
                <w:numId w:val="25"/>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PREVENZIONE DEL TABAGISMO e RISCHI LEGATI AL CONSUMO DANNOSO DELL’ALCOOL E ALTRE FORME DI DIPENDENZE;</w:t>
            </w:r>
          </w:p>
          <w:p w:rsidR="000B17D9" w:rsidRPr="009E74D1" w:rsidRDefault="000B17D9" w:rsidP="009E74D1">
            <w:pPr>
              <w:pStyle w:val="Paragrafoelenco"/>
              <w:numPr>
                <w:ilvl w:val="0"/>
                <w:numId w:val="25"/>
              </w:numPr>
              <w:autoSpaceDE w:val="0"/>
              <w:autoSpaceDN w:val="0"/>
              <w:adjustRightInd w:val="0"/>
              <w:spacing w:line="240" w:lineRule="auto"/>
              <w:ind w:right="0"/>
              <w:rPr>
                <w:rFonts w:asciiTheme="minorHAnsi" w:hAnsiTheme="minorHAnsi" w:cstheme="minorHAnsi"/>
                <w:b/>
                <w:bCs/>
                <w:noProof/>
              </w:rPr>
            </w:pPr>
            <w:r w:rsidRPr="009E74D1">
              <w:rPr>
                <w:rFonts w:asciiTheme="minorHAnsi" w:hAnsiTheme="minorHAnsi" w:cstheme="minorHAnsi"/>
                <w:bCs/>
                <w:color w:val="000000"/>
                <w:sz w:val="22"/>
                <w:szCs w:val="22"/>
              </w:rPr>
              <w:t>PROMOZIONE DEL BENESSERE ORGANIZZATIVO E PSICO-SOCIALE</w:t>
            </w:r>
            <w:r w:rsidRPr="009E74D1">
              <w:rPr>
                <w:rFonts w:asciiTheme="minorHAnsi" w:hAnsiTheme="minorHAnsi" w:cstheme="minorHAnsi"/>
                <w:b/>
                <w:bCs/>
                <w:noProof/>
              </w:rPr>
              <w:t xml:space="preserve"> </w:t>
            </w: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0B17D9"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12/12/2023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54" w:rsidRDefault="00EB6454" w:rsidP="00DC3663">
      <w:pPr>
        <w:spacing w:line="240" w:lineRule="auto"/>
      </w:pPr>
      <w:r>
        <w:separator/>
      </w:r>
    </w:p>
  </w:endnote>
  <w:endnote w:type="continuationSeparator" w:id="0">
    <w:p w:rsidR="00EB6454" w:rsidRDefault="00EB6454"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hyperlink r:id="rId1" w:history="1">
      <w:r w:rsidR="000D60AA" w:rsidRPr="00CB6812">
        <w:rPr>
          <w:rStyle w:val="Collegamentoipertestuale"/>
          <w:rFonts w:asciiTheme="minorHAnsi" w:hAnsiTheme="minorHAnsi" w:cstheme="minorHAnsi"/>
          <w:b/>
          <w:i/>
          <w:sz w:val="20"/>
          <w:szCs w:val="22"/>
        </w:rPr>
        <w:t>carla.donati@istitutotumori.na.it</w:t>
      </w:r>
    </w:hyperlink>
  </w:p>
  <w:p w:rsidR="000D60AA" w:rsidRPr="00EB6454" w:rsidRDefault="000D60AA">
    <w:pPr>
      <w:pStyle w:val="Pidipagina"/>
      <w:rPr>
        <w:rFonts w:asciiTheme="minorHAnsi" w:hAnsiTheme="minorHAnsi" w:cstheme="minorHAnsi"/>
        <w:b/>
        <w:i/>
        <w:sz w:val="20"/>
        <w:szCs w:val="22"/>
      </w:rPr>
    </w:pPr>
    <w:bookmarkStart w:id="0" w:name="_GoBack"/>
    <w:bookmarkEnd w:id="0"/>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54" w:rsidRDefault="00EB6454" w:rsidP="00DC3663">
      <w:pPr>
        <w:spacing w:line="240" w:lineRule="auto"/>
      </w:pPr>
      <w:r>
        <w:separator/>
      </w:r>
    </w:p>
  </w:footnote>
  <w:footnote w:type="continuationSeparator" w:id="0">
    <w:p w:rsidR="00EB6454" w:rsidRDefault="00EB6454"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A20922">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A20922">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2F2FEF"/>
    <w:multiLevelType w:val="hybridMultilevel"/>
    <w:tmpl w:val="26A871EC"/>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5"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73710D8"/>
    <w:multiLevelType w:val="hybridMultilevel"/>
    <w:tmpl w:val="A27867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3"/>
  </w:num>
  <w:num w:numId="4">
    <w:abstractNumId w:val="17"/>
  </w:num>
  <w:num w:numId="5">
    <w:abstractNumId w:val="12"/>
  </w:num>
  <w:num w:numId="6">
    <w:abstractNumId w:val="11"/>
  </w:num>
  <w:num w:numId="7">
    <w:abstractNumId w:val="19"/>
  </w:num>
  <w:num w:numId="8">
    <w:abstractNumId w:val="2"/>
  </w:num>
  <w:num w:numId="9">
    <w:abstractNumId w:val="18"/>
  </w:num>
  <w:num w:numId="10">
    <w:abstractNumId w:val="23"/>
  </w:num>
  <w:num w:numId="11">
    <w:abstractNumId w:val="22"/>
  </w:num>
  <w:num w:numId="12">
    <w:abstractNumId w:val="10"/>
  </w:num>
  <w:num w:numId="13">
    <w:abstractNumId w:val="9"/>
  </w:num>
  <w:num w:numId="14">
    <w:abstractNumId w:val="5"/>
  </w:num>
  <w:num w:numId="15">
    <w:abstractNumId w:val="1"/>
  </w:num>
  <w:num w:numId="16">
    <w:abstractNumId w:val="8"/>
  </w:num>
  <w:num w:numId="17">
    <w:abstractNumId w:val="21"/>
  </w:num>
  <w:num w:numId="18">
    <w:abstractNumId w:val="20"/>
  </w:num>
  <w:num w:numId="19">
    <w:abstractNumId w:val="4"/>
  </w:num>
  <w:num w:numId="20">
    <w:abstractNumId w:val="3"/>
  </w:num>
  <w:num w:numId="21">
    <w:abstractNumId w:val="6"/>
  </w:num>
  <w:num w:numId="22">
    <w:abstractNumId w:val="15"/>
  </w:num>
  <w:num w:numId="23">
    <w:abstractNumId w:val="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visionView w:inkAnnotations="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B17D9"/>
    <w:rsid w:val="000D60AA"/>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9E74D1"/>
    <w:rsid w:val="00A03F86"/>
    <w:rsid w:val="00A17889"/>
    <w:rsid w:val="00A20922"/>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F4ADB4F"/>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 w:type="character" w:styleId="Collegamentoipertestuale">
    <w:name w:val="Hyperlink"/>
    <w:basedOn w:val="Carpredefinitoparagrafo"/>
    <w:uiPriority w:val="99"/>
    <w:unhideWhenUsed/>
    <w:rsid w:val="000D6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arla.donati@istitutotumori.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21FD-61C6-49A4-B637-0E18CAED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Simona Menegozzo</cp:lastModifiedBy>
  <cp:revision>2</cp:revision>
  <cp:lastPrinted>2020-06-18T11:35:00Z</cp:lastPrinted>
  <dcterms:created xsi:type="dcterms:W3CDTF">2023-12-04T09:27:00Z</dcterms:created>
  <dcterms:modified xsi:type="dcterms:W3CDTF">2023-12-04T09:27:00Z</dcterms:modified>
</cp:coreProperties>
</file>