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326715" w:rsidP="00ED506E">
      <w:pPr>
        <w:spacing w:line="240" w:lineRule="auto"/>
        <w:ind w:left="0" w:right="0"/>
        <w:jc w:val="center"/>
        <w:rPr>
          <w:rFonts w:asciiTheme="minorHAnsi" w:hAnsiTheme="minorHAnsi" w:cstheme="minorHAnsi"/>
          <w:b/>
          <w:color w:val="1F497D"/>
          <w:sz w:val="22"/>
          <w:szCs w:val="20"/>
        </w:rPr>
      </w:pPr>
      <w:r>
        <w:rPr>
          <w:rFonts w:asciiTheme="minorHAnsi" w:hAnsiTheme="minorHAnsi" w:cstheme="minorHAnsi"/>
          <w:color w:val="000000"/>
          <w:sz w:val="22"/>
          <w:szCs w:val="22"/>
        </w:rPr>
        <w:t>X</w:t>
      </w:r>
      <w:r w:rsidR="00ED506E" w:rsidRPr="00ED506E">
        <w:rPr>
          <w:rFonts w:asciiTheme="minorHAnsi" w:hAnsiTheme="minorHAnsi" w:cstheme="minorHAnsi"/>
          <w:color w:val="000000"/>
          <w:sz w:val="22"/>
          <w:szCs w:val="22"/>
        </w:rPr>
        <w:t xml:space="preserve"> </w:t>
      </w:r>
      <w:r w:rsidR="00ED506E" w:rsidRPr="00ED506E">
        <w:rPr>
          <w:rFonts w:asciiTheme="minorHAnsi" w:hAnsiTheme="minorHAnsi" w:cstheme="minorHAnsi"/>
          <w:b/>
          <w:sz w:val="22"/>
          <w:szCs w:val="20"/>
        </w:rPr>
        <w:t xml:space="preserve">PERSONALE INTERNO </w:t>
      </w:r>
      <w:r w:rsidR="00ED506E" w:rsidRPr="00ED506E">
        <w:rPr>
          <w:rFonts w:asciiTheme="minorHAnsi" w:hAnsiTheme="minorHAnsi" w:cstheme="minorHAnsi"/>
          <w:b/>
          <w:sz w:val="22"/>
          <w:szCs w:val="20"/>
        </w:rPr>
        <w:tab/>
      </w:r>
      <w:r w:rsidR="00ED506E" w:rsidRPr="00ED506E">
        <w:rPr>
          <w:rFonts w:asciiTheme="minorHAnsi" w:hAnsiTheme="minorHAnsi" w:cstheme="minorHAnsi"/>
          <w:b/>
          <w:sz w:val="22"/>
          <w:szCs w:val="20"/>
        </w:rPr>
        <w:tab/>
      </w:r>
      <w:r w:rsidR="00ED506E" w:rsidRPr="00ED506E">
        <w:rPr>
          <w:rFonts w:asciiTheme="minorHAnsi" w:hAnsiTheme="minorHAnsi" w:cstheme="minorHAnsi"/>
          <w:b/>
          <w:sz w:val="22"/>
          <w:szCs w:val="20"/>
        </w:rPr>
        <w:tab/>
      </w:r>
      <w:r w:rsidR="00ED506E" w:rsidRPr="00ED506E">
        <w:rPr>
          <w:rFonts w:asciiTheme="minorHAnsi" w:hAnsiTheme="minorHAnsi" w:cstheme="minorHAnsi"/>
          <w:b/>
          <w:sz w:val="22"/>
          <w:szCs w:val="20"/>
        </w:rPr>
        <w:tab/>
      </w:r>
      <w:r w:rsidR="00ED506E" w:rsidRPr="00ED506E">
        <w:rPr>
          <w:rFonts w:asciiTheme="minorHAnsi" w:hAnsiTheme="minorHAnsi" w:cstheme="minorHAnsi"/>
          <w:b/>
          <w:sz w:val="22"/>
          <w:szCs w:val="20"/>
        </w:rPr>
        <w:tab/>
      </w:r>
      <w:r w:rsidR="00ED506E" w:rsidRPr="00ED506E">
        <w:rPr>
          <w:rFonts w:asciiTheme="minorHAnsi" w:hAnsiTheme="minorHAnsi" w:cstheme="minorHAnsi"/>
          <w:b/>
          <w:sz w:val="22"/>
          <w:szCs w:val="20"/>
        </w:rPr>
        <w:tab/>
      </w:r>
      <w:r w:rsidR="00ED506E" w:rsidRPr="00ED506E">
        <w:rPr>
          <w:rFonts w:ascii="Segoe UI Symbol" w:hAnsi="Segoe UI Symbol" w:cs="Segoe UI Symbol"/>
          <w:color w:val="000000"/>
          <w:sz w:val="22"/>
          <w:szCs w:val="22"/>
        </w:rPr>
        <w:t>☐</w:t>
      </w:r>
      <w:r w:rsidR="00ED506E" w:rsidRPr="00ED506E">
        <w:rPr>
          <w:rFonts w:asciiTheme="minorHAnsi" w:hAnsiTheme="minorHAnsi" w:cstheme="minorHAnsi"/>
          <w:color w:val="000000"/>
          <w:sz w:val="22"/>
          <w:szCs w:val="22"/>
        </w:rPr>
        <w:t xml:space="preserve"> </w:t>
      </w:r>
      <w:r w:rsidR="00ED506E"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326715" w:rsidRDefault="006C2854" w:rsidP="00326715">
      <w:pPr>
        <w:autoSpaceDE w:val="0"/>
        <w:autoSpaceDN w:val="0"/>
        <w:adjustRightInd w:val="0"/>
        <w:spacing w:line="240" w:lineRule="auto"/>
        <w:ind w:left="0" w:right="-2"/>
      </w:pPr>
      <w:r w:rsidRPr="00F14279">
        <w:rPr>
          <w:rFonts w:asciiTheme="minorHAnsi" w:hAnsiTheme="minorHAnsi" w:cstheme="minorHAnsi"/>
          <w:b/>
          <w:bCs/>
          <w:noProof/>
        </w:rPr>
        <w:t>“</w:t>
      </w:r>
      <w:bookmarkStart w:id="0" w:name="_GoBack"/>
      <w:bookmarkEnd w:id="0"/>
      <w:r w:rsidR="00326715" w:rsidRPr="00326715">
        <w:rPr>
          <w:b/>
        </w:rPr>
        <w:t>La gestione del Rischio Clinico: un approccio proattivo e sistematico secondo modelli internazionali d</w:t>
      </w:r>
      <w:r w:rsidR="00326715">
        <w:rPr>
          <w:b/>
        </w:rPr>
        <w:t>i valutazione del rischio (JCI)”</w:t>
      </w:r>
    </w:p>
    <w:p w:rsidR="006A5D0C" w:rsidRPr="00F14279" w:rsidRDefault="0062681E"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r w:rsidR="006C2854" w:rsidRPr="00F14279">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D34560" w:rsidRPr="00F14279">
        <w:rPr>
          <w:rFonts w:asciiTheme="minorHAnsi" w:hAnsiTheme="minorHAnsi" w:cstheme="minorHAnsi"/>
          <w:b/>
          <w:bCs/>
          <w:i/>
          <w:noProof/>
        </w:rPr>
        <w:t>________________</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D34560" w:rsidRPr="00F14279">
        <w:rPr>
          <w:rFonts w:asciiTheme="minorHAnsi" w:hAnsiTheme="minorHAnsi" w:cstheme="minorHAnsi"/>
          <w:b/>
          <w:bCs/>
          <w:i/>
          <w:noProof/>
        </w:rPr>
        <w:t xml:space="preserve"> </w:t>
      </w:r>
      <w:r w:rsidR="00326715">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0"/>
                <w:szCs w:val="20"/>
              </w:rPr>
              <w:t>Prov</w:t>
            </w:r>
            <w:proofErr w:type="spellEnd"/>
            <w:r w:rsidRPr="00F14279">
              <w:rPr>
                <w:rFonts w:asciiTheme="minorHAnsi" w:hAnsiTheme="minorHAnsi" w:cstheme="minorHAnsi"/>
                <w:color w:val="000000"/>
                <w:sz w:val="20"/>
                <w:szCs w:val="20"/>
              </w:rPr>
              <w:t>.</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2"/>
                <w:szCs w:val="22"/>
              </w:rPr>
              <w:t>Prov</w:t>
            </w:r>
            <w:proofErr w:type="spellEnd"/>
            <w:r w:rsidRPr="00F14279">
              <w:rPr>
                <w:rFonts w:asciiTheme="minorHAnsi" w:hAnsiTheme="minorHAnsi" w:cstheme="minorHAnsi"/>
                <w:color w:val="000000"/>
                <w:sz w:val="22"/>
                <w:szCs w:val="22"/>
              </w:rPr>
              <w:t>.</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lastRenderedPageBreak/>
              <w:t>Data di svolgimento</w:t>
            </w:r>
          </w:p>
        </w:tc>
        <w:tc>
          <w:tcPr>
            <w:tcW w:w="2835"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 xml:space="preserve">dell’art.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ed informatico, attraverso l’utilizzo dei sistemi di sicurezza aziendali, ai fini di espletare le finalità previste dal </w:t>
      </w:r>
      <w:proofErr w:type="spellStart"/>
      <w:proofErr w:type="gramStart"/>
      <w:r w:rsidRPr="00F14279">
        <w:rPr>
          <w:rFonts w:asciiTheme="minorHAnsi" w:hAnsiTheme="minorHAnsi" w:cstheme="minorHAnsi"/>
          <w:color w:val="000000"/>
          <w:sz w:val="16"/>
          <w:szCs w:val="16"/>
        </w:rPr>
        <w:t>D.Lgs</w:t>
      </w:r>
      <w:proofErr w:type="gramEnd"/>
      <w:r w:rsidRPr="00F14279">
        <w:rPr>
          <w:rFonts w:asciiTheme="minorHAnsi" w:hAnsiTheme="minorHAnsi" w:cstheme="minorHAnsi"/>
          <w:color w:val="000000"/>
          <w:sz w:val="16"/>
          <w:szCs w:val="16"/>
        </w:rPr>
        <w:t>.</w:t>
      </w:r>
      <w:proofErr w:type="spellEnd"/>
      <w:r w:rsidRPr="00F14279">
        <w:rPr>
          <w:rFonts w:asciiTheme="minorHAnsi" w:hAnsiTheme="minorHAnsi" w:cstheme="minorHAnsi"/>
          <w:color w:val="000000"/>
          <w:sz w:val="16"/>
          <w:szCs w:val="16"/>
        </w:rPr>
        <w:t xml:space="preserve">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 xml:space="preserve">ell’art.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w:t>
      </w:r>
      <w:proofErr w:type="spellStart"/>
      <w:r w:rsidR="00340469" w:rsidRPr="00F14279">
        <w:rPr>
          <w:rFonts w:asciiTheme="minorHAnsi" w:hAnsiTheme="minorHAnsi" w:cstheme="minorHAnsi"/>
          <w:color w:val="000000"/>
          <w:sz w:val="16"/>
          <w:szCs w:val="16"/>
        </w:rPr>
        <w:t>snc</w:t>
      </w:r>
      <w:proofErr w:type="spellEnd"/>
      <w:r w:rsidR="00340469" w:rsidRPr="00F14279">
        <w:rPr>
          <w:rFonts w:asciiTheme="minorHAnsi" w:hAnsiTheme="minorHAnsi" w:cstheme="minorHAnsi"/>
          <w:color w:val="000000"/>
          <w:sz w:val="16"/>
          <w:szCs w:val="16"/>
        </w:rPr>
        <w:t xml:space="preserve">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dichiaro di aver ricevuto le informazioni di cui all’art.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dalla legge ex 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even" r:id="rId10"/>
      <w:footerReference w:type="default" r:id="rId11"/>
      <w:headerReference w:type="first" r:id="rId12"/>
      <w:footerReference w:type="first" r:id="rId13"/>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FD6" w:rsidRDefault="001D1FD6" w:rsidP="00DC3663">
      <w:pPr>
        <w:spacing w:line="240" w:lineRule="auto"/>
      </w:pPr>
      <w:r>
        <w:separator/>
      </w:r>
    </w:p>
  </w:endnote>
  <w:endnote w:type="continuationSeparator" w:id="0">
    <w:p w:rsidR="001D1FD6" w:rsidRDefault="001D1FD6"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_________________</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FD6" w:rsidRDefault="001D1FD6" w:rsidP="00DC3663">
      <w:pPr>
        <w:spacing w:line="240" w:lineRule="auto"/>
      </w:pPr>
      <w:r>
        <w:separator/>
      </w:r>
    </w:p>
  </w:footnote>
  <w:footnote w:type="continuationSeparator" w:id="0">
    <w:p w:rsidR="001D1FD6" w:rsidRDefault="001D1FD6"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FC7A30">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FC7A30">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C3017"/>
    <w:rsid w:val="001C3AEE"/>
    <w:rsid w:val="001D1FD6"/>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26715"/>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C7A30"/>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D188F"/>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6A8A8-72F5-408B-8CCD-F0DB5CAD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Elisabetta Gambardella</cp:lastModifiedBy>
  <cp:revision>3</cp:revision>
  <cp:lastPrinted>2023-12-06T10:09:00Z</cp:lastPrinted>
  <dcterms:created xsi:type="dcterms:W3CDTF">2023-11-27T09:59:00Z</dcterms:created>
  <dcterms:modified xsi:type="dcterms:W3CDTF">2023-12-06T10:09:00Z</dcterms:modified>
</cp:coreProperties>
</file>