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CE0D5E"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CE0D5E" w:rsidRPr="00CE0D5E">
        <w:rPr>
          <w:rFonts w:asciiTheme="minorHAnsi" w:hAnsiTheme="minorHAnsi" w:cstheme="minorHAnsi"/>
          <w:b/>
          <w:bCs/>
          <w:noProof/>
        </w:rPr>
        <w:t xml:space="preserve">Workshop multidisciplinari e seminari sulla ricerca traslazionale e clinica dell'Istituto Nazionale Tumori IRCCS Fondazione Pascale </w:t>
      </w:r>
      <w:r w:rsidR="00CE0D5E">
        <w:rPr>
          <w:rFonts w:asciiTheme="minorHAnsi" w:hAnsiTheme="minorHAnsi" w:cstheme="minorHAnsi"/>
          <w:b/>
          <w:bCs/>
          <w:noProof/>
        </w:rPr>
        <w:t>–</w:t>
      </w:r>
      <w:r w:rsidR="00CE0D5E" w:rsidRPr="00CE0D5E">
        <w:rPr>
          <w:rFonts w:asciiTheme="minorHAnsi" w:hAnsiTheme="minorHAnsi" w:cstheme="minorHAnsi"/>
          <w:b/>
          <w:bCs/>
          <w:noProof/>
        </w:rPr>
        <w:t xml:space="preserve"> 2024</w:t>
      </w:r>
      <w:r w:rsidR="00CE0D5E">
        <w:rPr>
          <w:rFonts w:asciiTheme="minorHAnsi" w:hAnsiTheme="minorHAnsi" w:cstheme="minorHAnsi"/>
          <w:b/>
          <w:bCs/>
          <w:noProof/>
        </w:rPr>
        <w:t>”</w:t>
      </w:r>
    </w:p>
    <w:p w:rsidR="00CE0D5E" w:rsidRDefault="00CE0D5E" w:rsidP="006C2854">
      <w:pPr>
        <w:autoSpaceDE w:val="0"/>
        <w:autoSpaceDN w:val="0"/>
        <w:adjustRightInd w:val="0"/>
        <w:spacing w:line="240" w:lineRule="auto"/>
        <w:ind w:left="0" w:right="0"/>
        <w:jc w:val="center"/>
        <w:rPr>
          <w:rFonts w:asciiTheme="minorHAnsi" w:hAnsiTheme="minorHAnsi" w:cstheme="minorHAnsi"/>
          <w:b/>
          <w:bCs/>
          <w:noProof/>
        </w:rPr>
      </w:pPr>
    </w:p>
    <w:p w:rsidR="00306F08" w:rsidRPr="00CE0D5E"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i/>
          <w:noProof/>
        </w:rPr>
        <w:t>PROVIDER STANDARD ECM ID. 645</w:t>
      </w:r>
    </w:p>
    <w:p w:rsidR="00CE0D5E" w:rsidRPr="00CE0D5E" w:rsidRDefault="00306F08" w:rsidP="00CE0D5E">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CE0D5E">
        <w:rPr>
          <w:rFonts w:asciiTheme="minorHAnsi" w:hAnsiTheme="minorHAnsi" w:cstheme="minorHAnsi"/>
          <w:b/>
          <w:bCs/>
          <w:i/>
          <w:noProof/>
        </w:rPr>
        <w:t xml:space="preserve"> </w:t>
      </w:r>
      <w:r w:rsidR="00CE0D5E" w:rsidRPr="00CE0D5E">
        <w:rPr>
          <w:rFonts w:asciiTheme="minorHAnsi" w:hAnsiTheme="minorHAnsi" w:cstheme="minorHAnsi"/>
          <w:b/>
          <w:bCs/>
          <w:i/>
          <w:noProof/>
        </w:rPr>
        <w:t>416817</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Pr="00F14279">
        <w:rPr>
          <w:rFonts w:asciiTheme="minorHAnsi" w:hAnsiTheme="minorHAnsi" w:cstheme="minorHAnsi"/>
          <w:b/>
          <w:bCs/>
          <w:i/>
          <w:noProof/>
        </w:rPr>
        <w:t>ED.</w:t>
      </w:r>
      <w:r w:rsidR="00CE0D5E">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bookmarkStart w:id="0" w:name="_GoBack"/>
      <w:bookmarkEnd w:id="0"/>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1C" w:rsidRDefault="0064141C" w:rsidP="00DC3663">
      <w:pPr>
        <w:spacing w:line="240" w:lineRule="auto"/>
      </w:pPr>
      <w:r>
        <w:separator/>
      </w:r>
    </w:p>
  </w:endnote>
  <w:endnote w:type="continuationSeparator" w:id="0">
    <w:p w:rsidR="0064141C" w:rsidRDefault="0064141C"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2E671D" w:rsidRDefault="00EB6454">
    <w:pPr>
      <w:pStyle w:val="Pidipagina"/>
      <w:rPr>
        <w:rFonts w:ascii="Arial" w:hAnsi="Arial" w:cs="Arial"/>
        <w:b/>
        <w:sz w:val="22"/>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hyperlink r:id="rId1" w:history="1">
      <w:r w:rsidR="00CE0D5E" w:rsidRPr="00CE0D5E">
        <w:rPr>
          <w:rStyle w:val="Collegamentoipertestuale"/>
          <w:rFonts w:asciiTheme="minorHAnsi" w:hAnsiTheme="minorHAnsi" w:cstheme="minorHAnsi"/>
          <w:b/>
          <w:i/>
          <w:sz w:val="20"/>
          <w:szCs w:val="22"/>
        </w:rPr>
        <w:t>elisabetta.gambardella@istitutotumori.na.it</w:t>
      </w:r>
    </w:hyperlink>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1C" w:rsidRDefault="0064141C" w:rsidP="00DC3663">
      <w:pPr>
        <w:spacing w:line="240" w:lineRule="auto"/>
      </w:pPr>
      <w:r>
        <w:separator/>
      </w:r>
    </w:p>
  </w:footnote>
  <w:footnote w:type="continuationSeparator" w:id="0">
    <w:p w:rsidR="0064141C" w:rsidRDefault="0064141C"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B20A55">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B20A55">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3A40"/>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141C"/>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0A55"/>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0D5E"/>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DBB8"/>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 w:type="character" w:styleId="Collegamentoipertestuale">
    <w:name w:val="Hyperlink"/>
    <w:basedOn w:val="Carpredefinitoparagrafo"/>
    <w:uiPriority w:val="99"/>
    <w:unhideWhenUsed/>
    <w:rsid w:val="00CE0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lisabetta.gambardella@istitutotumori.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A3E8-D349-46D8-A328-B4A9DC05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Elisabetta Gambardella</cp:lastModifiedBy>
  <cp:revision>2</cp:revision>
  <cp:lastPrinted>2020-06-18T11:35:00Z</cp:lastPrinted>
  <dcterms:created xsi:type="dcterms:W3CDTF">2024-03-28T11:23:00Z</dcterms:created>
  <dcterms:modified xsi:type="dcterms:W3CDTF">2024-03-28T11:23:00Z</dcterms:modified>
</cp:coreProperties>
</file>